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W w:w="10881" w:type="dxa"/>
        <w:tblLayout w:type="fixed"/>
        <w:tblLook w:val="0020" w:firstRow="1" w:lastRow="0" w:firstColumn="0" w:lastColumn="0" w:noHBand="0" w:noVBand="0"/>
      </w:tblPr>
      <w:tblGrid>
        <w:gridCol w:w="10881"/>
      </w:tblGrid>
      <w:tr w:rsidR="00CC5DCA" w:rsidRPr="00395701" w:rsidTr="003C182F">
        <w:trPr>
          <w:cnfStyle w:val="100000000000" w:firstRow="1" w:lastRow="0" w:firstColumn="0" w:lastColumn="0" w:oddVBand="0" w:evenVBand="0" w:oddHBand="0" w:evenHBand="0" w:firstRowFirstColumn="0" w:firstRowLastColumn="0" w:lastRowFirstColumn="0" w:lastRowLastColumn="0"/>
          <w:trHeight w:val="394"/>
        </w:trPr>
        <w:tc>
          <w:tcPr>
            <w:cnfStyle w:val="000010000000" w:firstRow="0" w:lastRow="0" w:firstColumn="0" w:lastColumn="0" w:oddVBand="1" w:evenVBand="0" w:oddHBand="0" w:evenHBand="0" w:firstRowFirstColumn="0" w:firstRowLastColumn="0" w:lastRowFirstColumn="0" w:lastRowLastColumn="0"/>
            <w:tcW w:w="10881" w:type="dxa"/>
            <w:tcBorders>
              <w:bottom w:val="single" w:sz="8" w:space="0" w:color="000000" w:themeColor="text1"/>
            </w:tcBorders>
            <w:shd w:val="clear" w:color="auto" w:fill="auto"/>
          </w:tcPr>
          <w:p w:rsidR="00CC5DCA" w:rsidRPr="00395701" w:rsidRDefault="00FA77F3" w:rsidP="00084E21">
            <w:pPr>
              <w:spacing w:line="360" w:lineRule="auto"/>
              <w:ind w:left="720"/>
              <w:jc w:val="center"/>
              <w:rPr>
                <w:color w:val="0D0D0D" w:themeColor="text1" w:themeTint="F2"/>
              </w:rPr>
            </w:pPr>
            <w:r>
              <w:rPr>
                <w:color w:val="0D0D0D" w:themeColor="text1" w:themeTint="F2"/>
              </w:rPr>
              <w:t>FORM N: RMS</w:t>
            </w:r>
            <w:r w:rsidR="002C5553" w:rsidRPr="00395701">
              <w:rPr>
                <w:color w:val="0D0D0D" w:themeColor="text1" w:themeTint="F2"/>
              </w:rPr>
              <w:t xml:space="preserve"> REQUIREMENTS</w:t>
            </w:r>
          </w:p>
        </w:tc>
      </w:tr>
      <w:tr w:rsidR="00CC5DCA" w:rsidRPr="00395701" w:rsidTr="007B66C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rsidR="00CC5DCA" w:rsidRPr="00395701" w:rsidRDefault="00CC5DCA" w:rsidP="00CC5DCA">
            <w:pPr>
              <w:spacing w:after="120" w:line="360" w:lineRule="auto"/>
              <w:ind w:left="360"/>
              <w:rPr>
                <w:color w:val="0D0D0D" w:themeColor="text1" w:themeTint="F2"/>
              </w:rPr>
            </w:pPr>
            <w:r w:rsidRPr="00395701">
              <w:rPr>
                <w:color w:val="0D0D0D" w:themeColor="text1" w:themeTint="F2"/>
              </w:rPr>
              <w:t xml:space="preserve">Instructions for filling out Form N: </w:t>
            </w:r>
            <w:r w:rsidR="00A17B38" w:rsidRPr="00395701">
              <w:rPr>
                <w:color w:val="0D0D0D" w:themeColor="text1" w:themeTint="F2"/>
              </w:rPr>
              <w:t>Proponent</w:t>
            </w:r>
            <w:r w:rsidRPr="00395701">
              <w:rPr>
                <w:color w:val="0D0D0D" w:themeColor="text1" w:themeTint="F2"/>
              </w:rPr>
              <w:t xml:space="preserve"> Proposal</w:t>
            </w:r>
            <w:r w:rsidR="0012015E" w:rsidRPr="00395701">
              <w:rPr>
                <w:color w:val="0D0D0D" w:themeColor="text1" w:themeTint="F2"/>
              </w:rPr>
              <w:t xml:space="preserve"> - Requirements</w:t>
            </w:r>
          </w:p>
          <w:p w:rsidR="00CC5DCA" w:rsidRPr="00395701" w:rsidRDefault="00CC5DCA" w:rsidP="00894530">
            <w:pPr>
              <w:pStyle w:val="ListParagraph"/>
              <w:numPr>
                <w:ilvl w:val="0"/>
                <w:numId w:val="2"/>
              </w:numPr>
              <w:ind w:left="720"/>
              <w:rPr>
                <w:color w:val="0D0D0D" w:themeColor="text1" w:themeTint="F2"/>
              </w:rPr>
            </w:pPr>
            <w:r w:rsidRPr="00395701">
              <w:rPr>
                <w:color w:val="0D0D0D" w:themeColor="text1" w:themeTint="F2"/>
              </w:rPr>
              <w:t xml:space="preserve">Complete Form N: </w:t>
            </w:r>
            <w:r w:rsidR="00A17B38" w:rsidRPr="00395701">
              <w:rPr>
                <w:color w:val="0D0D0D" w:themeColor="text1" w:themeTint="F2"/>
              </w:rPr>
              <w:t>Proponent</w:t>
            </w:r>
            <w:r w:rsidRPr="00395701">
              <w:rPr>
                <w:color w:val="0D0D0D" w:themeColor="text1" w:themeTint="F2"/>
              </w:rPr>
              <w:t xml:space="preserve"> Proposal</w:t>
            </w:r>
            <w:r w:rsidR="0012015E" w:rsidRPr="00395701">
              <w:rPr>
                <w:color w:val="0D0D0D" w:themeColor="text1" w:themeTint="F2"/>
              </w:rPr>
              <w:t xml:space="preserve"> - Requirements</w:t>
            </w:r>
          </w:p>
          <w:p w:rsidR="00CC5DCA" w:rsidRPr="00395701" w:rsidRDefault="00CC5DCA" w:rsidP="00894530">
            <w:pPr>
              <w:pStyle w:val="ListParagraph"/>
              <w:numPr>
                <w:ilvl w:val="0"/>
                <w:numId w:val="2"/>
              </w:numPr>
              <w:ind w:left="720"/>
              <w:rPr>
                <w:color w:val="0D0D0D" w:themeColor="text1" w:themeTint="F2"/>
              </w:rPr>
            </w:pPr>
            <w:r w:rsidRPr="00395701">
              <w:rPr>
                <w:color w:val="0D0D0D" w:themeColor="text1" w:themeTint="F2"/>
              </w:rPr>
              <w:t>Follow the proposal instructions in the Proposal Instructions section below</w:t>
            </w:r>
          </w:p>
        </w:tc>
      </w:tr>
      <w:tr w:rsidR="00CC5DCA" w:rsidRPr="00395701" w:rsidTr="007B66CD">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rsidR="00084E21" w:rsidRPr="00395701" w:rsidRDefault="00084E21" w:rsidP="00084E21">
            <w:pPr>
              <w:spacing w:after="120" w:line="360" w:lineRule="auto"/>
              <w:ind w:left="360"/>
              <w:rPr>
                <w:b/>
                <w:bCs/>
                <w:color w:val="0D0D0D" w:themeColor="text1" w:themeTint="F2"/>
              </w:rPr>
            </w:pPr>
            <w:r w:rsidRPr="00395701">
              <w:rPr>
                <w:b/>
                <w:bCs/>
                <w:color w:val="0D0D0D" w:themeColor="text1" w:themeTint="F2"/>
              </w:rPr>
              <w:t>PROPOSAL INSTRUCTIONS</w:t>
            </w:r>
          </w:p>
          <w:p w:rsidR="00084E21" w:rsidRPr="00395701" w:rsidRDefault="00084E21" w:rsidP="00084E21">
            <w:pPr>
              <w:pStyle w:val="ListParagraph"/>
              <w:numPr>
                <w:ilvl w:val="0"/>
                <w:numId w:val="3"/>
              </w:numPr>
              <w:spacing w:after="120"/>
              <w:rPr>
                <w:b/>
                <w:bCs/>
                <w:color w:val="0D0D0D" w:themeColor="text1" w:themeTint="F2"/>
              </w:rPr>
            </w:pPr>
            <w:r w:rsidRPr="00395701">
              <w:rPr>
                <w:b/>
                <w:bCs/>
                <w:color w:val="0D0D0D" w:themeColor="text1" w:themeTint="F2"/>
              </w:rPr>
              <w:t xml:space="preserve">For each Non-Mandatory requirement indicate which Proponent response code that best describes </w:t>
            </w:r>
            <w:r>
              <w:rPr>
                <w:b/>
                <w:bCs/>
                <w:color w:val="0D0D0D" w:themeColor="text1" w:themeTint="F2"/>
              </w:rPr>
              <w:t xml:space="preserve">the proposed scope of </w:t>
            </w:r>
            <w:r w:rsidRPr="00395701">
              <w:rPr>
                <w:b/>
                <w:bCs/>
                <w:color w:val="0D0D0D" w:themeColor="text1" w:themeTint="F2"/>
              </w:rPr>
              <w:t>your solution:</w:t>
            </w:r>
          </w:p>
          <w:p w:rsidR="00084E21" w:rsidRPr="00395701" w:rsidRDefault="00084E21" w:rsidP="00084E21">
            <w:pPr>
              <w:pStyle w:val="ListParagraph"/>
              <w:spacing w:after="120"/>
              <w:ind w:left="1080"/>
              <w:rPr>
                <w:b/>
                <w:bCs/>
                <w:color w:val="0D0D0D" w:themeColor="text1" w:themeTint="F2"/>
              </w:rPr>
            </w:pPr>
          </w:p>
          <w:p w:rsidR="00084E21" w:rsidRPr="00395701" w:rsidRDefault="00084E21" w:rsidP="00084E21">
            <w:pPr>
              <w:pStyle w:val="ListParagraph"/>
              <w:ind w:left="1080"/>
              <w:rPr>
                <w:bCs/>
                <w:color w:val="0D0D0D" w:themeColor="text1" w:themeTint="F2"/>
              </w:rPr>
            </w:pPr>
            <w:r w:rsidRPr="00395701">
              <w:rPr>
                <w:b/>
                <w:bCs/>
                <w:color w:val="0D0D0D" w:themeColor="text1" w:themeTint="F2"/>
              </w:rPr>
              <w:t>Y – Available Out of the Box:</w:t>
            </w:r>
            <w:r w:rsidRPr="00395701">
              <w:rPr>
                <w:bCs/>
                <w:color w:val="0D0D0D" w:themeColor="text1" w:themeTint="F2"/>
              </w:rPr>
              <w:t xml:space="preserve">  the solution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rsidR="00084E21" w:rsidRPr="00395701" w:rsidRDefault="00084E21" w:rsidP="00084E21">
            <w:pPr>
              <w:pStyle w:val="ListParagraph"/>
              <w:ind w:left="1080"/>
              <w:rPr>
                <w:bCs/>
                <w:color w:val="0D0D0D" w:themeColor="text1" w:themeTint="F2"/>
              </w:rPr>
            </w:pPr>
          </w:p>
          <w:p w:rsidR="00084E21" w:rsidRPr="00395701" w:rsidRDefault="00084E21" w:rsidP="00084E21">
            <w:pPr>
              <w:pStyle w:val="ListParagraph"/>
              <w:ind w:left="1080"/>
              <w:rPr>
                <w:bCs/>
                <w:color w:val="0D0D0D" w:themeColor="text1" w:themeTint="F2"/>
              </w:rPr>
            </w:pPr>
            <w:r w:rsidRPr="00395701">
              <w:rPr>
                <w:b/>
                <w:bCs/>
                <w:color w:val="0D0D0D" w:themeColor="text1" w:themeTint="F2"/>
              </w:rPr>
              <w:t>C – Available via Customization:</w:t>
            </w:r>
            <w:r w:rsidRPr="00395701">
              <w:rPr>
                <w:bCs/>
                <w:color w:val="0D0D0D" w:themeColor="text1" w:themeTint="F2"/>
              </w:rPr>
              <w:t xml:space="preserve">  the solution for the requirement is not currently available in the existing product “out of the box”, but </w:t>
            </w:r>
            <w:r>
              <w:rPr>
                <w:bCs/>
                <w:color w:val="0D0D0D" w:themeColor="text1" w:themeTint="F2"/>
              </w:rPr>
              <w:t>will</w:t>
            </w:r>
            <w:r w:rsidRPr="00395701">
              <w:rPr>
                <w:bCs/>
                <w:color w:val="0D0D0D" w:themeColor="text1" w:themeTint="F2"/>
              </w:rPr>
              <w:t xml:space="preserve"> be incorporated via customization of the solution components.  Requirement will be met through changes to the source code which would require analysis and re-application during updates, upgrades, or when applying software patches.</w:t>
            </w:r>
          </w:p>
          <w:p w:rsidR="00084E21" w:rsidRPr="00395701" w:rsidRDefault="00084E21" w:rsidP="00084E21">
            <w:pPr>
              <w:pStyle w:val="ListParagraph"/>
              <w:ind w:left="1080"/>
              <w:rPr>
                <w:bCs/>
                <w:color w:val="0D0D0D" w:themeColor="text1" w:themeTint="F2"/>
              </w:rPr>
            </w:pPr>
          </w:p>
          <w:p w:rsidR="00084E21" w:rsidRPr="00395701" w:rsidRDefault="00084E21" w:rsidP="00084E21">
            <w:pPr>
              <w:pStyle w:val="ListParagraph"/>
              <w:ind w:left="1080"/>
              <w:rPr>
                <w:bCs/>
              </w:rPr>
            </w:pPr>
            <w:r w:rsidRPr="00395701">
              <w:rPr>
                <w:b/>
                <w:bCs/>
              </w:rPr>
              <w:t>F – Future Availability:</w:t>
            </w:r>
            <w:r w:rsidRPr="00395701">
              <w:rPr>
                <w:bCs/>
              </w:rPr>
              <w:t xml:space="preserve">  the solution for the requirement is not currently available, but will be available in an upcoming planned product release.   If this option is indicated, include the date/timeframe when the requirement will be available for implementation, which should be either:</w:t>
            </w:r>
          </w:p>
          <w:p w:rsidR="00084E21" w:rsidRPr="00395701" w:rsidRDefault="00084E21" w:rsidP="00D6352F">
            <w:pPr>
              <w:pStyle w:val="ListParagraph"/>
              <w:numPr>
                <w:ilvl w:val="0"/>
                <w:numId w:val="5"/>
              </w:numPr>
              <w:rPr>
                <w:bCs/>
              </w:rPr>
            </w:pPr>
            <w:r w:rsidRPr="00395701">
              <w:rPr>
                <w:bCs/>
              </w:rPr>
              <w:t>A planned release up to</w:t>
            </w:r>
            <w:r>
              <w:rPr>
                <w:bCs/>
              </w:rPr>
              <w:t xml:space="preserve"> 3 calendar months after the RFP </w:t>
            </w:r>
            <w:r w:rsidR="00D6352F" w:rsidRPr="00D6352F">
              <w:rPr>
                <w:bCs/>
              </w:rPr>
              <w:t>679-2019</w:t>
            </w:r>
            <w:r w:rsidR="00D6352F">
              <w:rPr>
                <w:bCs/>
              </w:rPr>
              <w:t xml:space="preserve"> </w:t>
            </w:r>
            <w:r w:rsidRPr="00395701">
              <w:rPr>
                <w:bCs/>
              </w:rPr>
              <w:t xml:space="preserve">competition close date, where an additional Proponent response code of </w:t>
            </w:r>
            <w:r w:rsidRPr="00395701">
              <w:rPr>
                <w:b/>
                <w:bCs/>
              </w:rPr>
              <w:t>3</w:t>
            </w:r>
            <w:r w:rsidRPr="00395701">
              <w:rPr>
                <w:bCs/>
              </w:rPr>
              <w:t xml:space="preserve"> should be provided;</w:t>
            </w:r>
          </w:p>
          <w:p w:rsidR="00084E21" w:rsidRPr="00395701" w:rsidRDefault="00084E21" w:rsidP="00D6352F">
            <w:pPr>
              <w:pStyle w:val="ListParagraph"/>
              <w:numPr>
                <w:ilvl w:val="0"/>
                <w:numId w:val="5"/>
              </w:numPr>
              <w:rPr>
                <w:bCs/>
              </w:rPr>
            </w:pPr>
            <w:r w:rsidRPr="00395701">
              <w:rPr>
                <w:bCs/>
              </w:rPr>
              <w:t>A planned release up to</w:t>
            </w:r>
            <w:r>
              <w:rPr>
                <w:bCs/>
              </w:rPr>
              <w:t xml:space="preserve"> 6 calendar months after the RFP</w:t>
            </w:r>
            <w:r w:rsidRPr="00395701">
              <w:rPr>
                <w:bCs/>
              </w:rPr>
              <w:t xml:space="preserve"> </w:t>
            </w:r>
            <w:r w:rsidR="00D6352F" w:rsidRPr="00D6352F">
              <w:rPr>
                <w:bCs/>
              </w:rPr>
              <w:t>679-2019</w:t>
            </w:r>
            <w:r w:rsidR="00D6352F">
              <w:rPr>
                <w:bCs/>
              </w:rPr>
              <w:t xml:space="preserve"> </w:t>
            </w:r>
            <w:r w:rsidRPr="00395701">
              <w:rPr>
                <w:bCs/>
              </w:rPr>
              <w:t xml:space="preserve">competition close date, where an additional Proponent response code of </w:t>
            </w:r>
            <w:r w:rsidRPr="00395701">
              <w:rPr>
                <w:b/>
                <w:bCs/>
              </w:rPr>
              <w:t>6</w:t>
            </w:r>
            <w:r w:rsidRPr="00395701">
              <w:rPr>
                <w:bCs/>
              </w:rPr>
              <w:t xml:space="preserve"> should be provided, or</w:t>
            </w:r>
          </w:p>
          <w:p w:rsidR="00084E21" w:rsidRPr="00395701" w:rsidRDefault="00084E21" w:rsidP="00D6352F">
            <w:pPr>
              <w:pStyle w:val="ListParagraph"/>
              <w:numPr>
                <w:ilvl w:val="0"/>
                <w:numId w:val="5"/>
              </w:numPr>
              <w:rPr>
                <w:bCs/>
              </w:rPr>
            </w:pPr>
            <w:r w:rsidRPr="00395701">
              <w:rPr>
                <w:bCs/>
              </w:rPr>
              <w:t>A planned release up to 12 calendar months or longer after the RF</w:t>
            </w:r>
            <w:r>
              <w:rPr>
                <w:bCs/>
              </w:rPr>
              <w:t>P</w:t>
            </w:r>
            <w:r w:rsidRPr="00395701">
              <w:rPr>
                <w:bCs/>
              </w:rPr>
              <w:t xml:space="preserve"> </w:t>
            </w:r>
            <w:r w:rsidR="00D6352F" w:rsidRPr="00D6352F">
              <w:rPr>
                <w:bCs/>
              </w:rPr>
              <w:t>679-2019</w:t>
            </w:r>
            <w:r w:rsidR="00D6352F">
              <w:rPr>
                <w:bCs/>
              </w:rPr>
              <w:t xml:space="preserve"> </w:t>
            </w:r>
            <w:r w:rsidRPr="00395701">
              <w:rPr>
                <w:bCs/>
              </w:rPr>
              <w:t xml:space="preserve">competition close date, where an additional Proponent response code of </w:t>
            </w:r>
            <w:r w:rsidRPr="00395701">
              <w:rPr>
                <w:b/>
                <w:bCs/>
              </w:rPr>
              <w:t>12</w:t>
            </w:r>
            <w:r w:rsidRPr="00395701">
              <w:rPr>
                <w:bCs/>
              </w:rPr>
              <w:t xml:space="preserve"> should be provided.</w:t>
            </w:r>
          </w:p>
          <w:p w:rsidR="00084E21" w:rsidRPr="00395701" w:rsidRDefault="00084E21" w:rsidP="00084E21">
            <w:pPr>
              <w:pStyle w:val="ListParagraph"/>
              <w:ind w:left="1080"/>
              <w:rPr>
                <w:bCs/>
                <w:color w:val="0D0D0D" w:themeColor="text1" w:themeTint="F2"/>
              </w:rPr>
            </w:pPr>
          </w:p>
          <w:p w:rsidR="00084E21" w:rsidRPr="00395701" w:rsidRDefault="00084E21" w:rsidP="00084E21">
            <w:pPr>
              <w:pStyle w:val="ListParagraph"/>
              <w:ind w:left="1080"/>
              <w:rPr>
                <w:bCs/>
                <w:color w:val="0D0D0D" w:themeColor="text1" w:themeTint="F2"/>
              </w:rPr>
            </w:pPr>
            <w:r w:rsidRPr="00395701">
              <w:rPr>
                <w:b/>
                <w:bCs/>
                <w:color w:val="0D0D0D" w:themeColor="text1" w:themeTint="F2"/>
              </w:rPr>
              <w:t>3 – Third Party Supplied:</w:t>
            </w:r>
            <w:r w:rsidRPr="00395701">
              <w:rPr>
                <w:bCs/>
                <w:color w:val="0D0D0D" w:themeColor="text1" w:themeTint="F2"/>
              </w:rPr>
              <w:t xml:space="preserve">  the solution for the requirement is expected to be met by using a third party </w:t>
            </w:r>
            <w:r w:rsidR="00BF23D4">
              <w:rPr>
                <w:bCs/>
                <w:color w:val="0D0D0D" w:themeColor="text1" w:themeTint="F2"/>
              </w:rPr>
              <w:t>proponent</w:t>
            </w:r>
            <w:r w:rsidRPr="00395701">
              <w:rPr>
                <w:bCs/>
                <w:color w:val="0D0D0D" w:themeColor="text1" w:themeTint="F2"/>
              </w:rPr>
              <w:t xml:space="preserve">’s existing product, either integrated or non-integrated.  </w:t>
            </w:r>
          </w:p>
          <w:p w:rsidR="00084E21" w:rsidRPr="00395701" w:rsidRDefault="00084E21" w:rsidP="00084E21">
            <w:pPr>
              <w:pStyle w:val="ListParagraph"/>
              <w:ind w:left="1080"/>
              <w:rPr>
                <w:bCs/>
                <w:color w:val="0D0D0D" w:themeColor="text1" w:themeTint="F2"/>
              </w:rPr>
            </w:pPr>
          </w:p>
          <w:p w:rsidR="00084E21" w:rsidRDefault="00084E21" w:rsidP="00084E21">
            <w:pPr>
              <w:pStyle w:val="ListParagraph"/>
              <w:ind w:left="1080"/>
              <w:rPr>
                <w:bCs/>
                <w:color w:val="0D0D0D" w:themeColor="text1" w:themeTint="F2"/>
              </w:rPr>
            </w:pPr>
            <w:r w:rsidRPr="00395701">
              <w:rPr>
                <w:b/>
                <w:bCs/>
                <w:color w:val="0D0D0D" w:themeColor="text1" w:themeTint="F2"/>
              </w:rPr>
              <w:t>N – Not Possible:</w:t>
            </w:r>
            <w:r w:rsidRPr="00395701">
              <w:rPr>
                <w:bCs/>
                <w:color w:val="0D0D0D" w:themeColor="text1" w:themeTint="F2"/>
              </w:rPr>
              <w:t xml:space="preserve">  the solution for the requirement will not be provided by the Proponent.</w:t>
            </w:r>
          </w:p>
          <w:p w:rsidR="00084E21" w:rsidRDefault="00084E21" w:rsidP="00084E21">
            <w:pPr>
              <w:pStyle w:val="ListParagraph"/>
              <w:ind w:left="1080"/>
              <w:rPr>
                <w:bCs/>
                <w:color w:val="0D0D0D" w:themeColor="text1" w:themeTint="F2"/>
              </w:rPr>
            </w:pPr>
          </w:p>
          <w:p w:rsidR="00084E21" w:rsidRPr="00395701" w:rsidRDefault="00084E21" w:rsidP="00084E21">
            <w:pPr>
              <w:pStyle w:val="ListParagraph"/>
              <w:rPr>
                <w:bCs/>
                <w:color w:val="0D0D0D" w:themeColor="text1" w:themeTint="F2"/>
              </w:rPr>
            </w:pPr>
            <w:r>
              <w:rPr>
                <w:bCs/>
                <w:color w:val="0D0D0D" w:themeColor="text1" w:themeTint="F2"/>
              </w:rPr>
              <w:t xml:space="preserve">3. For each requirement in which the City has noted as “Please Describe”, and/or asked specific questions, Bidder shall include additional information, referencing the specific Ref #, at the end of the section and/or as appendices.  </w:t>
            </w:r>
            <w:r w:rsidRPr="006C1792">
              <w:rPr>
                <w:b/>
                <w:bCs/>
                <w:color w:val="0D0D0D" w:themeColor="text1" w:themeTint="F2"/>
              </w:rPr>
              <w:t xml:space="preserve">Ref # </w:t>
            </w:r>
            <w:r>
              <w:rPr>
                <w:b/>
                <w:bCs/>
                <w:color w:val="0D0D0D" w:themeColor="text1" w:themeTint="F2"/>
              </w:rPr>
              <w:t>is highly important to ensure linkage between requirement and description.</w:t>
            </w:r>
            <w:r w:rsidR="003C182F">
              <w:rPr>
                <w:b/>
                <w:bCs/>
                <w:color w:val="0D0D0D" w:themeColor="text1" w:themeTint="F2"/>
              </w:rPr>
              <w:br/>
            </w:r>
          </w:p>
          <w:p w:rsidR="00084E21" w:rsidRPr="00395701" w:rsidRDefault="00084E21" w:rsidP="003C182F">
            <w:pPr>
              <w:spacing w:line="360" w:lineRule="auto"/>
              <w:ind w:left="360"/>
              <w:contextualSpacing/>
              <w:rPr>
                <w:b/>
                <w:color w:val="0D0D0D" w:themeColor="text1" w:themeTint="F2"/>
              </w:rPr>
            </w:pPr>
            <w:r w:rsidRPr="00395701">
              <w:rPr>
                <w:b/>
                <w:color w:val="0D0D0D" w:themeColor="text1" w:themeTint="F2"/>
              </w:rPr>
              <w:t>Notes:</w:t>
            </w:r>
          </w:p>
          <w:p w:rsidR="00084E21" w:rsidRPr="00395701" w:rsidRDefault="00084E21" w:rsidP="00084E21">
            <w:pPr>
              <w:pStyle w:val="ListParagraph"/>
              <w:numPr>
                <w:ilvl w:val="0"/>
                <w:numId w:val="4"/>
              </w:numPr>
              <w:rPr>
                <w:color w:val="0D0D0D" w:themeColor="text1" w:themeTint="F2"/>
              </w:rPr>
            </w:pPr>
            <w:r w:rsidRPr="00395701">
              <w:rPr>
                <w:color w:val="0D0D0D" w:themeColor="text1" w:themeTint="F2"/>
              </w:rPr>
              <w:t xml:space="preserve"> An omitted response will be assumed to be the same as a response code of “N”.</w:t>
            </w:r>
          </w:p>
          <w:p w:rsidR="00084E21" w:rsidRPr="00C52375" w:rsidRDefault="00084E21" w:rsidP="00084E21">
            <w:pPr>
              <w:pStyle w:val="ListParagraph"/>
              <w:numPr>
                <w:ilvl w:val="0"/>
                <w:numId w:val="4"/>
              </w:numPr>
              <w:rPr>
                <w:b/>
                <w:color w:val="0D0D0D" w:themeColor="text1" w:themeTint="F2"/>
              </w:rPr>
            </w:pPr>
            <w:r w:rsidRPr="00395701">
              <w:rPr>
                <w:color w:val="0D0D0D" w:themeColor="text1" w:themeTint="F2"/>
              </w:rPr>
              <w:t>Any deviation from the response code will be re-coded at the discretion of the City of Winnipeg.</w:t>
            </w:r>
          </w:p>
          <w:p w:rsidR="00CE5698" w:rsidRDefault="00084E21" w:rsidP="003C182F">
            <w:pPr>
              <w:pStyle w:val="NoSpacing"/>
            </w:pPr>
            <w:r>
              <w:t xml:space="preserve">Responses of Y, C, F and 3 to mandatory and </w:t>
            </w:r>
            <w:r w:rsidR="003E29D5">
              <w:t>non-mandatory</w:t>
            </w:r>
            <w:r>
              <w:t xml:space="preserve"> requirements assumes the requirement is in the scope of the Proponent’s proposal and will be included in a budget proposal if the Proponent’s proposal is short-listed.  </w:t>
            </w:r>
          </w:p>
          <w:p w:rsidR="00FA77F3" w:rsidRDefault="00FA77F3" w:rsidP="003C182F">
            <w:pPr>
              <w:pStyle w:val="NoSpacing"/>
            </w:pPr>
          </w:p>
          <w:p w:rsidR="00FA77F3" w:rsidRDefault="00FA77F3" w:rsidP="003C182F">
            <w:pPr>
              <w:pStyle w:val="NoSpacing"/>
            </w:pPr>
          </w:p>
          <w:p w:rsidR="00FA77F3" w:rsidRDefault="00FA77F3" w:rsidP="003C182F">
            <w:pPr>
              <w:pStyle w:val="NoSpacing"/>
            </w:pPr>
          </w:p>
          <w:p w:rsidR="00FA77F3" w:rsidRDefault="00FA77F3" w:rsidP="003C182F">
            <w:pPr>
              <w:pStyle w:val="NoSpacing"/>
            </w:pPr>
          </w:p>
          <w:p w:rsidR="00FA77F3" w:rsidRPr="00395701" w:rsidRDefault="00FA77F3" w:rsidP="003C182F">
            <w:pPr>
              <w:pStyle w:val="NoSpacing"/>
              <w:rPr>
                <w:b/>
              </w:rPr>
            </w:pPr>
          </w:p>
        </w:tc>
      </w:tr>
    </w:tbl>
    <w:tbl>
      <w:tblPr>
        <w:tblStyle w:val="TableGrid"/>
        <w:tblW w:w="10908" w:type="dxa"/>
        <w:tblLayout w:type="fixed"/>
        <w:tblLook w:val="04A0" w:firstRow="1" w:lastRow="0" w:firstColumn="1" w:lastColumn="0" w:noHBand="0" w:noVBand="1"/>
      </w:tblPr>
      <w:tblGrid>
        <w:gridCol w:w="4518"/>
        <w:gridCol w:w="3780"/>
        <w:gridCol w:w="990"/>
        <w:gridCol w:w="1620"/>
      </w:tblGrid>
      <w:tr w:rsidR="00A03C70" w:rsidRPr="00766880" w:rsidTr="008E2C20">
        <w:trPr>
          <w:cantSplit/>
          <w:tblHeader/>
        </w:trPr>
        <w:tc>
          <w:tcPr>
            <w:tcW w:w="10908"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A03C70" w:rsidRPr="00766880" w:rsidRDefault="00A03C70" w:rsidP="00582BD5">
            <w:pPr>
              <w:pStyle w:val="ListParagraph"/>
              <w:numPr>
                <w:ilvl w:val="0"/>
                <w:numId w:val="29"/>
              </w:numPr>
              <w:jc w:val="center"/>
              <w:rPr>
                <w:rFonts w:cstheme="minorHAnsi"/>
                <w:b/>
                <w:sz w:val="20"/>
                <w:szCs w:val="20"/>
              </w:rPr>
            </w:pPr>
            <w:r w:rsidRPr="00766880">
              <w:rPr>
                <w:rFonts w:cstheme="minorHAnsi"/>
                <w:b/>
                <w:sz w:val="20"/>
                <w:szCs w:val="20"/>
              </w:rPr>
              <w:lastRenderedPageBreak/>
              <w:t>Non-Mandatory Requirements</w:t>
            </w:r>
          </w:p>
        </w:tc>
      </w:tr>
      <w:tr w:rsidR="00A03C70" w:rsidRPr="00766880" w:rsidTr="008E2C20">
        <w:trPr>
          <w:cantSplit/>
          <w:tblHeader/>
        </w:trPr>
        <w:tc>
          <w:tcPr>
            <w:tcW w:w="4518" w:type="dxa"/>
            <w:tcBorders>
              <w:top w:val="single" w:sz="8" w:space="0" w:color="auto"/>
              <w:left w:val="single" w:sz="8" w:space="0" w:color="auto"/>
              <w:bottom w:val="single" w:sz="8" w:space="0" w:color="auto"/>
              <w:right w:val="single" w:sz="8" w:space="0" w:color="auto"/>
            </w:tcBorders>
          </w:tcPr>
          <w:p w:rsidR="00A03C70" w:rsidRPr="00766880" w:rsidRDefault="00A03C70" w:rsidP="00FF7EC4">
            <w:pPr>
              <w:rPr>
                <w:rFonts w:cstheme="minorHAnsi"/>
                <w:b/>
                <w:sz w:val="20"/>
                <w:szCs w:val="20"/>
              </w:rPr>
            </w:pPr>
            <w:r w:rsidRPr="00766880">
              <w:rPr>
                <w:rFonts w:cstheme="minorHAnsi"/>
                <w:b/>
                <w:sz w:val="20"/>
                <w:szCs w:val="20"/>
              </w:rPr>
              <w:t>Requirement Description</w:t>
            </w:r>
          </w:p>
          <w:p w:rsidR="00A03C70" w:rsidRPr="00766880" w:rsidRDefault="00A03C70" w:rsidP="00FF7EC4">
            <w:pPr>
              <w:rPr>
                <w:rFonts w:cstheme="minorHAnsi"/>
                <w:b/>
                <w:sz w:val="20"/>
                <w:szCs w:val="20"/>
              </w:rPr>
            </w:pPr>
          </w:p>
        </w:tc>
        <w:tc>
          <w:tcPr>
            <w:tcW w:w="3780" w:type="dxa"/>
            <w:tcBorders>
              <w:top w:val="single" w:sz="8" w:space="0" w:color="auto"/>
              <w:left w:val="single" w:sz="8" w:space="0" w:color="auto"/>
              <w:bottom w:val="single" w:sz="8" w:space="0" w:color="auto"/>
              <w:right w:val="single" w:sz="8" w:space="0" w:color="auto"/>
            </w:tcBorders>
          </w:tcPr>
          <w:p w:rsidR="00A03C70" w:rsidRPr="00766880" w:rsidRDefault="00A03C70" w:rsidP="00A03C70">
            <w:pPr>
              <w:jc w:val="center"/>
              <w:rPr>
                <w:rFonts w:cstheme="minorHAnsi"/>
                <w:b/>
                <w:sz w:val="20"/>
                <w:szCs w:val="20"/>
              </w:rPr>
            </w:pPr>
            <w:r w:rsidRPr="00766880">
              <w:rPr>
                <w:rFonts w:cstheme="minorHAnsi"/>
                <w:b/>
                <w:sz w:val="20"/>
                <w:szCs w:val="20"/>
              </w:rPr>
              <w:t>Requirement Information</w:t>
            </w:r>
          </w:p>
        </w:tc>
        <w:tc>
          <w:tcPr>
            <w:tcW w:w="990" w:type="dxa"/>
            <w:tcBorders>
              <w:top w:val="single" w:sz="8" w:space="0" w:color="auto"/>
              <w:left w:val="single" w:sz="8" w:space="0" w:color="auto"/>
              <w:bottom w:val="single" w:sz="8" w:space="0" w:color="auto"/>
              <w:right w:val="single" w:sz="8" w:space="0" w:color="auto"/>
            </w:tcBorders>
          </w:tcPr>
          <w:p w:rsidR="00A03C70" w:rsidRPr="00766880" w:rsidRDefault="00A03C70" w:rsidP="00FF7EC4">
            <w:pPr>
              <w:jc w:val="center"/>
              <w:rPr>
                <w:rFonts w:cstheme="minorHAnsi"/>
                <w:b/>
                <w:sz w:val="20"/>
                <w:szCs w:val="20"/>
              </w:rPr>
            </w:pPr>
            <w:r w:rsidRPr="00766880">
              <w:rPr>
                <w:rFonts w:cstheme="minorHAnsi"/>
                <w:b/>
                <w:sz w:val="20"/>
                <w:szCs w:val="20"/>
              </w:rPr>
              <w:t>RF</w:t>
            </w:r>
            <w:r w:rsidR="00752BEB">
              <w:rPr>
                <w:rFonts w:cstheme="minorHAnsi"/>
                <w:b/>
                <w:sz w:val="20"/>
                <w:szCs w:val="20"/>
              </w:rPr>
              <w:t>P</w:t>
            </w:r>
          </w:p>
          <w:p w:rsidR="00A03C70" w:rsidRPr="00766880" w:rsidRDefault="00A03C70" w:rsidP="00FF7EC4">
            <w:pPr>
              <w:jc w:val="center"/>
              <w:rPr>
                <w:rFonts w:cstheme="minorHAnsi"/>
                <w:b/>
                <w:sz w:val="20"/>
                <w:szCs w:val="20"/>
              </w:rPr>
            </w:pPr>
            <w:r w:rsidRPr="00766880">
              <w:rPr>
                <w:rFonts w:cstheme="minorHAnsi"/>
                <w:b/>
                <w:sz w:val="20"/>
                <w:szCs w:val="20"/>
              </w:rPr>
              <w:t>Ref#</w:t>
            </w:r>
          </w:p>
        </w:tc>
        <w:tc>
          <w:tcPr>
            <w:tcW w:w="16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A03C70" w:rsidRPr="00766880" w:rsidRDefault="00A03C70" w:rsidP="00FF7EC4">
            <w:pPr>
              <w:rPr>
                <w:rFonts w:cstheme="minorHAnsi"/>
                <w:sz w:val="20"/>
                <w:szCs w:val="20"/>
              </w:rPr>
            </w:pPr>
            <w:r w:rsidRPr="00766880">
              <w:rPr>
                <w:rFonts w:cstheme="minorHAnsi"/>
                <w:b/>
                <w:sz w:val="20"/>
                <w:szCs w:val="20"/>
              </w:rPr>
              <w:t>Proponent Response (Y,</w:t>
            </w:r>
            <w:r w:rsidR="00752BEB">
              <w:rPr>
                <w:rFonts w:cstheme="minorHAnsi"/>
                <w:b/>
                <w:sz w:val="20"/>
                <w:szCs w:val="20"/>
              </w:rPr>
              <w:t xml:space="preserve"> C,</w:t>
            </w:r>
            <w:r w:rsidRPr="00766880">
              <w:rPr>
                <w:rFonts w:cstheme="minorHAnsi"/>
                <w:b/>
                <w:sz w:val="20"/>
                <w:szCs w:val="20"/>
              </w:rPr>
              <w:t xml:space="preserve"> </w:t>
            </w:r>
            <w:r w:rsidR="00752BEB">
              <w:rPr>
                <w:rFonts w:cstheme="minorHAnsi"/>
                <w:b/>
                <w:sz w:val="20"/>
                <w:szCs w:val="20"/>
              </w:rPr>
              <w:t xml:space="preserve">F, 3, </w:t>
            </w:r>
            <w:r w:rsidRPr="00766880">
              <w:rPr>
                <w:rFonts w:cstheme="minorHAnsi"/>
                <w:b/>
                <w:sz w:val="20"/>
                <w:szCs w:val="20"/>
              </w:rPr>
              <w:t>N)</w:t>
            </w:r>
          </w:p>
        </w:tc>
      </w:tr>
      <w:tr w:rsidR="00A03C70" w:rsidRPr="00766880" w:rsidTr="008E2C20">
        <w:trPr>
          <w:cantSplit/>
          <w:tblHeader/>
        </w:trPr>
        <w:tc>
          <w:tcPr>
            <w:tcW w:w="10908" w:type="dxa"/>
            <w:gridSpan w:val="4"/>
            <w:tcBorders>
              <w:top w:val="single" w:sz="8" w:space="0" w:color="auto"/>
            </w:tcBorders>
            <w:shd w:val="clear" w:color="auto" w:fill="BFBFBF" w:themeFill="background1" w:themeFillShade="BF"/>
          </w:tcPr>
          <w:p w:rsidR="00A03C70" w:rsidRPr="00766880" w:rsidRDefault="00A03C70" w:rsidP="00FF7EC4">
            <w:pPr>
              <w:jc w:val="center"/>
              <w:rPr>
                <w:rFonts w:cstheme="minorHAnsi"/>
                <w:b/>
                <w:sz w:val="20"/>
                <w:szCs w:val="20"/>
              </w:rPr>
            </w:pPr>
            <w:r w:rsidRPr="00766880">
              <w:rPr>
                <w:rFonts w:cstheme="minorHAnsi"/>
                <w:b/>
                <w:sz w:val="20"/>
                <w:szCs w:val="20"/>
              </w:rPr>
              <w:t>1. General Requirements</w:t>
            </w:r>
          </w:p>
        </w:tc>
      </w:tr>
      <w:tr w:rsidR="00A03C70" w:rsidRPr="00766880" w:rsidTr="00CA6A01">
        <w:trPr>
          <w:cantSplit/>
          <w:tblHeader/>
        </w:trPr>
        <w:tc>
          <w:tcPr>
            <w:tcW w:w="4518" w:type="dxa"/>
          </w:tcPr>
          <w:p w:rsidR="00A03C70" w:rsidRPr="00766880" w:rsidRDefault="00E26802" w:rsidP="00582BD5">
            <w:pPr>
              <w:rPr>
                <w:rFonts w:cstheme="minorHAnsi"/>
                <w:sz w:val="20"/>
                <w:szCs w:val="20"/>
              </w:rPr>
            </w:pPr>
            <w:r w:rsidRPr="00766880">
              <w:rPr>
                <w:rFonts w:cstheme="minorHAnsi"/>
                <w:sz w:val="20"/>
                <w:szCs w:val="20"/>
              </w:rPr>
              <w:t>The system should allow for the tracking of specific user-initiated transaction to ensure that they are managed in a consistent manner.</w:t>
            </w:r>
          </w:p>
        </w:tc>
        <w:tc>
          <w:tcPr>
            <w:tcW w:w="3780" w:type="dxa"/>
          </w:tcPr>
          <w:p w:rsidR="00E26802" w:rsidRPr="00766880" w:rsidRDefault="00E26802" w:rsidP="00E26802">
            <w:pPr>
              <w:tabs>
                <w:tab w:val="left" w:pos="974"/>
              </w:tabs>
              <w:rPr>
                <w:rFonts w:cstheme="minorHAnsi"/>
                <w:sz w:val="20"/>
                <w:szCs w:val="20"/>
              </w:rPr>
            </w:pPr>
            <w:r w:rsidRPr="00766880">
              <w:rPr>
                <w:rFonts w:cstheme="minorHAnsi"/>
                <w:sz w:val="20"/>
                <w:szCs w:val="20"/>
              </w:rPr>
              <w:t>The system should provide for audit tracking for all system transactions</w:t>
            </w:r>
          </w:p>
          <w:p w:rsidR="00A03C70" w:rsidRPr="00766880" w:rsidRDefault="00E26802" w:rsidP="00E26802">
            <w:pPr>
              <w:tabs>
                <w:tab w:val="left" w:pos="974"/>
              </w:tabs>
              <w:rPr>
                <w:rFonts w:cstheme="minorHAnsi"/>
                <w:sz w:val="20"/>
                <w:szCs w:val="20"/>
              </w:rPr>
            </w:pPr>
            <w:r w:rsidRPr="00766880">
              <w:rPr>
                <w:rFonts w:cstheme="minorHAnsi"/>
                <w:sz w:val="20"/>
                <w:szCs w:val="20"/>
              </w:rPr>
              <w:t>The system should allow for audit tracking, at the table level</w:t>
            </w:r>
            <w:r w:rsidR="006E2348">
              <w:rPr>
                <w:rFonts w:cstheme="minorHAnsi"/>
                <w:sz w:val="20"/>
                <w:szCs w:val="20"/>
              </w:rPr>
              <w:t>.</w:t>
            </w:r>
          </w:p>
        </w:tc>
        <w:tc>
          <w:tcPr>
            <w:tcW w:w="990" w:type="dxa"/>
            <w:vAlign w:val="center"/>
          </w:tcPr>
          <w:p w:rsidR="00E26802" w:rsidRPr="00766880" w:rsidRDefault="00E26802" w:rsidP="00CA6A01">
            <w:pPr>
              <w:jc w:val="center"/>
              <w:rPr>
                <w:rFonts w:cstheme="minorHAnsi"/>
                <w:sz w:val="20"/>
                <w:szCs w:val="20"/>
              </w:rPr>
            </w:pPr>
          </w:p>
          <w:p w:rsidR="00E26802" w:rsidRPr="00766880" w:rsidRDefault="00CA6A01" w:rsidP="00CA6A01">
            <w:pPr>
              <w:jc w:val="center"/>
              <w:rPr>
                <w:rFonts w:cstheme="minorHAnsi"/>
                <w:sz w:val="20"/>
                <w:szCs w:val="20"/>
              </w:rPr>
            </w:pPr>
            <w:r>
              <w:rPr>
                <w:rFonts w:cstheme="minorHAnsi"/>
                <w:sz w:val="20"/>
                <w:szCs w:val="20"/>
              </w:rPr>
              <w:t>G</w:t>
            </w:r>
            <w:r w:rsidR="00FE3640">
              <w:rPr>
                <w:rFonts w:cstheme="minorHAnsi"/>
                <w:sz w:val="20"/>
                <w:szCs w:val="20"/>
              </w:rPr>
              <w:t>1</w:t>
            </w:r>
          </w:p>
          <w:p w:rsidR="00E26802" w:rsidRPr="00766880" w:rsidRDefault="00E26802" w:rsidP="00CA6A01">
            <w:pPr>
              <w:jc w:val="center"/>
              <w:rPr>
                <w:rFonts w:cstheme="minorHAnsi"/>
                <w:sz w:val="20"/>
                <w:szCs w:val="20"/>
              </w:rPr>
            </w:pPr>
          </w:p>
          <w:p w:rsidR="00A03C70" w:rsidRPr="00766880" w:rsidRDefault="00A03C70" w:rsidP="00CA6A01">
            <w:pPr>
              <w:jc w:val="center"/>
              <w:rPr>
                <w:rFonts w:cstheme="minorHAnsi"/>
                <w:sz w:val="20"/>
                <w:szCs w:val="20"/>
              </w:rPr>
            </w:pPr>
          </w:p>
        </w:tc>
        <w:tc>
          <w:tcPr>
            <w:tcW w:w="1620" w:type="dxa"/>
          </w:tcPr>
          <w:p w:rsidR="00A03C70" w:rsidRPr="00766880" w:rsidRDefault="00A03C70" w:rsidP="00FF7EC4">
            <w:pPr>
              <w:rPr>
                <w:rFonts w:cstheme="minorHAnsi"/>
                <w:sz w:val="20"/>
                <w:szCs w:val="20"/>
              </w:rPr>
            </w:pPr>
          </w:p>
        </w:tc>
      </w:tr>
      <w:tr w:rsidR="00E26802" w:rsidRPr="00766880" w:rsidTr="00CA6A01">
        <w:trPr>
          <w:cantSplit/>
          <w:tblHeader/>
        </w:trPr>
        <w:tc>
          <w:tcPr>
            <w:tcW w:w="4518" w:type="dxa"/>
          </w:tcPr>
          <w:p w:rsidR="00E26802" w:rsidRPr="00766880" w:rsidRDefault="00E26802" w:rsidP="00FF7EC4">
            <w:pPr>
              <w:rPr>
                <w:rFonts w:cstheme="minorHAnsi"/>
                <w:sz w:val="20"/>
                <w:szCs w:val="20"/>
              </w:rPr>
            </w:pPr>
            <w:r w:rsidRPr="00766880">
              <w:rPr>
                <w:rFonts w:cstheme="minorHAnsi"/>
                <w:sz w:val="20"/>
                <w:szCs w:val="20"/>
              </w:rPr>
              <w:t>The system should use common standard hot-key combinations and keyboard conventions as are found in Windows applications</w:t>
            </w:r>
            <w:r w:rsidR="006E2348">
              <w:rPr>
                <w:rFonts w:cstheme="minorHAnsi"/>
                <w:sz w:val="20"/>
                <w:szCs w:val="20"/>
              </w:rPr>
              <w:t>.</w:t>
            </w:r>
          </w:p>
        </w:tc>
        <w:tc>
          <w:tcPr>
            <w:tcW w:w="3780" w:type="dxa"/>
          </w:tcPr>
          <w:p w:rsidR="00E26802" w:rsidRPr="00766880" w:rsidRDefault="00E26802" w:rsidP="00E26802">
            <w:pPr>
              <w:rPr>
                <w:rFonts w:cstheme="minorHAnsi"/>
                <w:sz w:val="20"/>
                <w:szCs w:val="20"/>
              </w:rPr>
            </w:pPr>
          </w:p>
        </w:tc>
        <w:tc>
          <w:tcPr>
            <w:tcW w:w="990" w:type="dxa"/>
            <w:vAlign w:val="center"/>
          </w:tcPr>
          <w:p w:rsidR="00E26802" w:rsidRPr="00766880" w:rsidRDefault="00CA6A01" w:rsidP="00CA6A01">
            <w:pPr>
              <w:jc w:val="center"/>
              <w:rPr>
                <w:rFonts w:cstheme="minorHAnsi"/>
                <w:sz w:val="20"/>
                <w:szCs w:val="20"/>
              </w:rPr>
            </w:pPr>
            <w:r>
              <w:rPr>
                <w:rFonts w:cstheme="minorHAnsi"/>
                <w:sz w:val="20"/>
                <w:szCs w:val="20"/>
              </w:rPr>
              <w:t>G</w:t>
            </w:r>
            <w:r w:rsidR="00FE3640">
              <w:rPr>
                <w:rFonts w:cstheme="minorHAnsi"/>
                <w:sz w:val="20"/>
                <w:szCs w:val="20"/>
              </w:rPr>
              <w:t>2</w:t>
            </w:r>
          </w:p>
          <w:p w:rsidR="00E26802" w:rsidRPr="00766880" w:rsidRDefault="00E26802" w:rsidP="00CA6A01">
            <w:pPr>
              <w:jc w:val="center"/>
              <w:rPr>
                <w:rFonts w:cstheme="minorHAnsi"/>
                <w:sz w:val="20"/>
                <w:szCs w:val="20"/>
              </w:rPr>
            </w:pPr>
          </w:p>
        </w:tc>
        <w:tc>
          <w:tcPr>
            <w:tcW w:w="1620" w:type="dxa"/>
          </w:tcPr>
          <w:p w:rsidR="00E26802" w:rsidRPr="00766880" w:rsidRDefault="00E26802" w:rsidP="00FF7EC4">
            <w:pPr>
              <w:rPr>
                <w:rFonts w:cstheme="minorHAnsi"/>
                <w:sz w:val="20"/>
                <w:szCs w:val="20"/>
              </w:rPr>
            </w:pPr>
          </w:p>
        </w:tc>
      </w:tr>
      <w:tr w:rsidR="00E26802" w:rsidRPr="00766880" w:rsidTr="00CA6A01">
        <w:trPr>
          <w:cantSplit/>
          <w:tblHeader/>
        </w:trPr>
        <w:tc>
          <w:tcPr>
            <w:tcW w:w="4518" w:type="dxa"/>
          </w:tcPr>
          <w:p w:rsidR="00E26802" w:rsidRPr="00766880" w:rsidRDefault="00E26802" w:rsidP="00FF7EC4">
            <w:pPr>
              <w:rPr>
                <w:rFonts w:cstheme="minorHAnsi"/>
                <w:i/>
                <w:sz w:val="20"/>
                <w:szCs w:val="20"/>
              </w:rPr>
            </w:pPr>
            <w:r w:rsidRPr="00766880">
              <w:rPr>
                <w:rFonts w:cstheme="minorHAnsi"/>
                <w:sz w:val="20"/>
                <w:szCs w:val="20"/>
              </w:rPr>
              <w:t>The system should support the manual or automated extract of data in formats that are usable for all standard applications including, but not limited to:</w:t>
            </w:r>
          </w:p>
        </w:tc>
        <w:tc>
          <w:tcPr>
            <w:tcW w:w="3780" w:type="dxa"/>
          </w:tcPr>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.csv</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.html</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.xml</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.rtf</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.doc</w:t>
            </w:r>
          </w:p>
        </w:tc>
        <w:tc>
          <w:tcPr>
            <w:tcW w:w="990" w:type="dxa"/>
            <w:vAlign w:val="center"/>
          </w:tcPr>
          <w:p w:rsidR="00E26802" w:rsidRPr="00766880" w:rsidRDefault="00CA6A01" w:rsidP="00CA6A01">
            <w:pPr>
              <w:jc w:val="center"/>
              <w:rPr>
                <w:rFonts w:cstheme="minorHAnsi"/>
                <w:sz w:val="20"/>
                <w:szCs w:val="20"/>
              </w:rPr>
            </w:pPr>
            <w:r>
              <w:rPr>
                <w:rFonts w:cstheme="minorHAnsi"/>
                <w:sz w:val="20"/>
                <w:szCs w:val="20"/>
              </w:rPr>
              <w:t>G</w:t>
            </w:r>
            <w:r w:rsidR="00FE3640">
              <w:rPr>
                <w:rFonts w:cstheme="minorHAnsi"/>
                <w:sz w:val="20"/>
                <w:szCs w:val="20"/>
              </w:rPr>
              <w:t>3</w:t>
            </w:r>
          </w:p>
        </w:tc>
        <w:tc>
          <w:tcPr>
            <w:tcW w:w="1620" w:type="dxa"/>
          </w:tcPr>
          <w:p w:rsidR="00E26802" w:rsidRPr="00766880" w:rsidRDefault="00E26802" w:rsidP="00FF7EC4">
            <w:pPr>
              <w:rPr>
                <w:rFonts w:cstheme="minorHAnsi"/>
                <w:sz w:val="20"/>
                <w:szCs w:val="20"/>
              </w:rPr>
            </w:pPr>
          </w:p>
        </w:tc>
      </w:tr>
      <w:tr w:rsidR="00E26802" w:rsidRPr="00766880" w:rsidTr="00CA6A01">
        <w:trPr>
          <w:cantSplit/>
          <w:tblHeader/>
        </w:trPr>
        <w:tc>
          <w:tcPr>
            <w:tcW w:w="4518" w:type="dxa"/>
            <w:vAlign w:val="center"/>
          </w:tcPr>
          <w:p w:rsidR="00E26802" w:rsidRPr="00766880" w:rsidRDefault="00E26802" w:rsidP="00E26802">
            <w:pPr>
              <w:rPr>
                <w:rFonts w:cstheme="minorHAnsi"/>
                <w:sz w:val="20"/>
                <w:szCs w:val="20"/>
              </w:rPr>
            </w:pPr>
            <w:r w:rsidRPr="00766880">
              <w:rPr>
                <w:rFonts w:cstheme="minorHAnsi"/>
                <w:sz w:val="20"/>
                <w:szCs w:val="20"/>
              </w:rPr>
              <w:t>The system should support the manual import of data from a variety of formats including but not limited to:</w:t>
            </w:r>
          </w:p>
          <w:p w:rsidR="00E26802" w:rsidRPr="00766880" w:rsidRDefault="00E26802" w:rsidP="00E26802">
            <w:pPr>
              <w:rPr>
                <w:rFonts w:cstheme="minorHAnsi"/>
                <w:sz w:val="20"/>
                <w:szCs w:val="20"/>
              </w:rPr>
            </w:pPr>
          </w:p>
          <w:p w:rsidR="00E26802" w:rsidRPr="00766880" w:rsidRDefault="00E26802" w:rsidP="00FF7EC4">
            <w:pPr>
              <w:rPr>
                <w:rFonts w:cstheme="minorHAnsi"/>
                <w:sz w:val="20"/>
                <w:szCs w:val="20"/>
              </w:rPr>
            </w:pPr>
          </w:p>
        </w:tc>
        <w:tc>
          <w:tcPr>
            <w:tcW w:w="3780" w:type="dxa"/>
          </w:tcPr>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.csv</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.html</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.xml</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.rtf</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.doc</w:t>
            </w:r>
          </w:p>
        </w:tc>
        <w:tc>
          <w:tcPr>
            <w:tcW w:w="990" w:type="dxa"/>
            <w:vAlign w:val="center"/>
          </w:tcPr>
          <w:p w:rsidR="00E26802" w:rsidRPr="00766880" w:rsidRDefault="00CA6A01" w:rsidP="00CA6A01">
            <w:pPr>
              <w:jc w:val="center"/>
              <w:rPr>
                <w:rFonts w:cstheme="minorHAnsi"/>
                <w:sz w:val="20"/>
                <w:szCs w:val="20"/>
              </w:rPr>
            </w:pPr>
            <w:r>
              <w:rPr>
                <w:rFonts w:cstheme="minorHAnsi"/>
                <w:sz w:val="20"/>
                <w:szCs w:val="20"/>
              </w:rPr>
              <w:t>G</w:t>
            </w:r>
            <w:r w:rsidR="00FE3640">
              <w:rPr>
                <w:rFonts w:cstheme="minorHAnsi"/>
                <w:sz w:val="20"/>
                <w:szCs w:val="20"/>
              </w:rPr>
              <w:t>4</w:t>
            </w:r>
          </w:p>
        </w:tc>
        <w:tc>
          <w:tcPr>
            <w:tcW w:w="1620" w:type="dxa"/>
          </w:tcPr>
          <w:p w:rsidR="00E26802" w:rsidRPr="00766880" w:rsidRDefault="00E26802" w:rsidP="00FF7EC4">
            <w:pPr>
              <w:rPr>
                <w:rFonts w:cstheme="minorHAnsi"/>
                <w:sz w:val="20"/>
                <w:szCs w:val="20"/>
              </w:rPr>
            </w:pPr>
          </w:p>
        </w:tc>
      </w:tr>
      <w:tr w:rsidR="00E26802" w:rsidRPr="00766880" w:rsidTr="00CA6A01">
        <w:trPr>
          <w:cantSplit/>
          <w:tblHeader/>
        </w:trPr>
        <w:tc>
          <w:tcPr>
            <w:tcW w:w="4518" w:type="dxa"/>
            <w:vAlign w:val="center"/>
          </w:tcPr>
          <w:p w:rsidR="00E26802" w:rsidRPr="00766880" w:rsidRDefault="00E26802" w:rsidP="00E26802">
            <w:pPr>
              <w:rPr>
                <w:rFonts w:cstheme="minorHAnsi"/>
                <w:sz w:val="20"/>
                <w:szCs w:val="20"/>
              </w:rPr>
            </w:pPr>
            <w:r w:rsidRPr="00766880">
              <w:rPr>
                <w:rFonts w:cstheme="minorHAnsi"/>
                <w:sz w:val="20"/>
                <w:szCs w:val="20"/>
              </w:rPr>
              <w:t>The system should support the attachment of external documents in all of the standard formats including, but not limited to:</w:t>
            </w:r>
          </w:p>
          <w:p w:rsidR="00E26802" w:rsidRPr="00766880" w:rsidRDefault="00E26802" w:rsidP="00FF7EC4">
            <w:pPr>
              <w:rPr>
                <w:rFonts w:cstheme="minorHAnsi"/>
                <w:sz w:val="20"/>
                <w:szCs w:val="20"/>
              </w:rPr>
            </w:pPr>
          </w:p>
        </w:tc>
        <w:tc>
          <w:tcPr>
            <w:tcW w:w="3780" w:type="dxa"/>
          </w:tcPr>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.csv</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.doc</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.jpg</w:t>
            </w:r>
          </w:p>
          <w:p w:rsidR="00E26802" w:rsidRPr="00766880" w:rsidRDefault="00E26802" w:rsidP="003423A6">
            <w:pPr>
              <w:pStyle w:val="ListParagraph"/>
              <w:numPr>
                <w:ilvl w:val="0"/>
                <w:numId w:val="28"/>
              </w:numPr>
              <w:ind w:left="252" w:hanging="252"/>
              <w:rPr>
                <w:rFonts w:cstheme="minorHAnsi"/>
                <w:sz w:val="20"/>
                <w:szCs w:val="20"/>
              </w:rPr>
            </w:pPr>
            <w:r w:rsidRPr="00766880">
              <w:rPr>
                <w:rFonts w:cstheme="minorHAnsi"/>
                <w:sz w:val="20"/>
                <w:szCs w:val="20"/>
              </w:rPr>
              <w:t>.pdf</w:t>
            </w:r>
          </w:p>
        </w:tc>
        <w:tc>
          <w:tcPr>
            <w:tcW w:w="990" w:type="dxa"/>
            <w:vAlign w:val="center"/>
          </w:tcPr>
          <w:p w:rsidR="00E26802" w:rsidRPr="00766880" w:rsidRDefault="00CA6A01" w:rsidP="00CA6A01">
            <w:pPr>
              <w:jc w:val="center"/>
              <w:rPr>
                <w:rFonts w:cstheme="minorHAnsi"/>
                <w:sz w:val="20"/>
                <w:szCs w:val="20"/>
              </w:rPr>
            </w:pPr>
            <w:r>
              <w:rPr>
                <w:rFonts w:cstheme="minorHAnsi"/>
                <w:sz w:val="20"/>
                <w:szCs w:val="20"/>
              </w:rPr>
              <w:t>G</w:t>
            </w:r>
            <w:r w:rsidR="00FE3640">
              <w:rPr>
                <w:rFonts w:cstheme="minorHAnsi"/>
                <w:sz w:val="20"/>
                <w:szCs w:val="20"/>
              </w:rPr>
              <w:t>5</w:t>
            </w:r>
          </w:p>
        </w:tc>
        <w:tc>
          <w:tcPr>
            <w:tcW w:w="1620" w:type="dxa"/>
          </w:tcPr>
          <w:p w:rsidR="00E26802" w:rsidRPr="00766880" w:rsidRDefault="00E26802" w:rsidP="00FF7EC4">
            <w:pPr>
              <w:rPr>
                <w:rFonts w:cstheme="minorHAnsi"/>
                <w:sz w:val="20"/>
                <w:szCs w:val="20"/>
              </w:rPr>
            </w:pPr>
          </w:p>
        </w:tc>
      </w:tr>
      <w:tr w:rsidR="00E26802" w:rsidRPr="00766880" w:rsidTr="00CA6A01">
        <w:trPr>
          <w:cantSplit/>
          <w:tblHeader/>
        </w:trPr>
        <w:tc>
          <w:tcPr>
            <w:tcW w:w="4518" w:type="dxa"/>
          </w:tcPr>
          <w:p w:rsidR="00E26802" w:rsidRPr="00766880" w:rsidRDefault="00E26802" w:rsidP="00FF7EC4">
            <w:pPr>
              <w:rPr>
                <w:rFonts w:cstheme="minorHAnsi"/>
                <w:sz w:val="20"/>
                <w:szCs w:val="20"/>
              </w:rPr>
            </w:pPr>
            <w:r w:rsidRPr="00766880">
              <w:rPr>
                <w:rFonts w:cstheme="minorHAnsi"/>
                <w:sz w:val="20"/>
                <w:szCs w:val="20"/>
              </w:rPr>
              <w:t>The system should be accessible through a web-based interface</w:t>
            </w:r>
          </w:p>
        </w:tc>
        <w:tc>
          <w:tcPr>
            <w:tcW w:w="3780" w:type="dxa"/>
          </w:tcPr>
          <w:p w:rsidR="00E26802" w:rsidRPr="00766880" w:rsidRDefault="00E26802" w:rsidP="00FF7EC4">
            <w:pPr>
              <w:rPr>
                <w:rFonts w:cstheme="minorHAnsi"/>
                <w:sz w:val="20"/>
                <w:szCs w:val="20"/>
              </w:rPr>
            </w:pPr>
          </w:p>
        </w:tc>
        <w:tc>
          <w:tcPr>
            <w:tcW w:w="990" w:type="dxa"/>
            <w:vAlign w:val="center"/>
          </w:tcPr>
          <w:p w:rsidR="00E26802" w:rsidRPr="00766880" w:rsidRDefault="00CA6A01" w:rsidP="00CA6A01">
            <w:pPr>
              <w:jc w:val="center"/>
              <w:rPr>
                <w:rFonts w:cstheme="minorHAnsi"/>
                <w:sz w:val="20"/>
                <w:szCs w:val="20"/>
              </w:rPr>
            </w:pPr>
            <w:r>
              <w:rPr>
                <w:rFonts w:cstheme="minorHAnsi"/>
                <w:sz w:val="20"/>
                <w:szCs w:val="20"/>
              </w:rPr>
              <w:t>G</w:t>
            </w:r>
            <w:r w:rsidR="00FE3640">
              <w:rPr>
                <w:rFonts w:cstheme="minorHAnsi"/>
                <w:sz w:val="20"/>
                <w:szCs w:val="20"/>
              </w:rPr>
              <w:t>6</w:t>
            </w:r>
          </w:p>
        </w:tc>
        <w:tc>
          <w:tcPr>
            <w:tcW w:w="1620" w:type="dxa"/>
          </w:tcPr>
          <w:p w:rsidR="00E26802" w:rsidRPr="00766880" w:rsidRDefault="00E26802" w:rsidP="00FF7EC4">
            <w:pPr>
              <w:rPr>
                <w:rFonts w:cstheme="minorHAnsi"/>
                <w:sz w:val="20"/>
                <w:szCs w:val="20"/>
              </w:rPr>
            </w:pPr>
          </w:p>
        </w:tc>
      </w:tr>
      <w:tr w:rsidR="00E26802" w:rsidRPr="00766880" w:rsidTr="00CA6A01">
        <w:trPr>
          <w:cantSplit/>
          <w:tblHeader/>
        </w:trPr>
        <w:tc>
          <w:tcPr>
            <w:tcW w:w="4518" w:type="dxa"/>
          </w:tcPr>
          <w:p w:rsidR="00E26802" w:rsidRPr="00766880" w:rsidRDefault="00E26802" w:rsidP="00FF7EC4">
            <w:pPr>
              <w:rPr>
                <w:rFonts w:cstheme="minorHAnsi"/>
                <w:sz w:val="20"/>
                <w:szCs w:val="20"/>
              </w:rPr>
            </w:pPr>
            <w:r w:rsidRPr="00766880">
              <w:rPr>
                <w:rFonts w:cstheme="minorHAnsi"/>
                <w:sz w:val="20"/>
                <w:szCs w:val="20"/>
              </w:rPr>
              <w:t>There should be a mechanism for attaching internal and externally available documents and images to records within the system</w:t>
            </w:r>
          </w:p>
        </w:tc>
        <w:tc>
          <w:tcPr>
            <w:tcW w:w="3780" w:type="dxa"/>
          </w:tcPr>
          <w:p w:rsidR="00E26802" w:rsidRPr="00766880" w:rsidRDefault="00E26802" w:rsidP="00FF7EC4">
            <w:pPr>
              <w:rPr>
                <w:rFonts w:cstheme="minorHAnsi"/>
                <w:sz w:val="20"/>
                <w:szCs w:val="20"/>
              </w:rPr>
            </w:pPr>
          </w:p>
        </w:tc>
        <w:tc>
          <w:tcPr>
            <w:tcW w:w="990" w:type="dxa"/>
            <w:vAlign w:val="center"/>
          </w:tcPr>
          <w:p w:rsidR="00E26802" w:rsidRPr="00766880" w:rsidRDefault="00CA6A01" w:rsidP="00CA6A01">
            <w:pPr>
              <w:jc w:val="center"/>
              <w:rPr>
                <w:rFonts w:cstheme="minorHAnsi"/>
                <w:sz w:val="20"/>
                <w:szCs w:val="20"/>
              </w:rPr>
            </w:pPr>
            <w:r>
              <w:rPr>
                <w:rFonts w:cstheme="minorHAnsi"/>
                <w:sz w:val="20"/>
                <w:szCs w:val="20"/>
              </w:rPr>
              <w:t>G</w:t>
            </w:r>
            <w:r w:rsidR="00FE3640">
              <w:rPr>
                <w:rFonts w:cstheme="minorHAnsi"/>
                <w:sz w:val="20"/>
                <w:szCs w:val="20"/>
              </w:rPr>
              <w:t>7</w:t>
            </w:r>
          </w:p>
        </w:tc>
        <w:tc>
          <w:tcPr>
            <w:tcW w:w="1620" w:type="dxa"/>
          </w:tcPr>
          <w:p w:rsidR="00E26802" w:rsidRPr="00766880" w:rsidRDefault="00E26802" w:rsidP="00FF7EC4">
            <w:pPr>
              <w:rPr>
                <w:rFonts w:cstheme="minorHAnsi"/>
                <w:sz w:val="20"/>
                <w:szCs w:val="20"/>
              </w:rPr>
            </w:pPr>
          </w:p>
        </w:tc>
      </w:tr>
      <w:tr w:rsidR="00A03C70" w:rsidRPr="00766880" w:rsidTr="00CA6A01">
        <w:trPr>
          <w:cantSplit/>
          <w:tblHeader/>
        </w:trPr>
        <w:tc>
          <w:tcPr>
            <w:tcW w:w="4518" w:type="dxa"/>
            <w:tcBorders>
              <w:top w:val="nil"/>
            </w:tcBorders>
          </w:tcPr>
          <w:p w:rsidR="00E26802" w:rsidRPr="00766880" w:rsidRDefault="00E26802" w:rsidP="00E26802">
            <w:pPr>
              <w:rPr>
                <w:rFonts w:cstheme="minorHAnsi"/>
                <w:sz w:val="20"/>
                <w:szCs w:val="20"/>
              </w:rPr>
            </w:pPr>
            <w:r w:rsidRPr="00766880">
              <w:rPr>
                <w:rFonts w:cstheme="minorHAnsi"/>
                <w:sz w:val="20"/>
                <w:szCs w:val="20"/>
              </w:rPr>
              <w:t xml:space="preserve">Logic </w:t>
            </w:r>
            <w:r w:rsidR="004A303E">
              <w:rPr>
                <w:rFonts w:cstheme="minorHAnsi"/>
                <w:sz w:val="20"/>
                <w:szCs w:val="20"/>
              </w:rPr>
              <w:t>should</w:t>
            </w:r>
            <w:r w:rsidRPr="00766880">
              <w:rPr>
                <w:rFonts w:cstheme="minorHAnsi"/>
                <w:sz w:val="20"/>
                <w:szCs w:val="20"/>
              </w:rPr>
              <w:t xml:space="preserve"> be applied to data entry fields to ensure the correct data is captured </w:t>
            </w:r>
          </w:p>
          <w:p w:rsidR="00A03C70" w:rsidRPr="00766880" w:rsidRDefault="00A03C70" w:rsidP="00FF7EC4">
            <w:pPr>
              <w:pStyle w:val="ListParagraph"/>
              <w:rPr>
                <w:rFonts w:cstheme="minorHAnsi"/>
                <w:sz w:val="20"/>
                <w:szCs w:val="20"/>
              </w:rPr>
            </w:pPr>
          </w:p>
        </w:tc>
        <w:tc>
          <w:tcPr>
            <w:tcW w:w="3780" w:type="dxa"/>
            <w:tcBorders>
              <w:top w:val="nil"/>
            </w:tcBorders>
          </w:tcPr>
          <w:p w:rsidR="00E26802" w:rsidRPr="00766880" w:rsidRDefault="00E26802" w:rsidP="00E26802">
            <w:pPr>
              <w:rPr>
                <w:rFonts w:cstheme="minorHAnsi"/>
                <w:sz w:val="20"/>
                <w:szCs w:val="20"/>
              </w:rPr>
            </w:pPr>
            <w:r w:rsidRPr="00766880">
              <w:rPr>
                <w:rFonts w:cstheme="minorHAnsi"/>
                <w:sz w:val="20"/>
                <w:szCs w:val="20"/>
              </w:rPr>
              <w:t>It should be possible to block the completion of a form if a field is incorrect</w:t>
            </w:r>
            <w:r w:rsidR="006E2348">
              <w:rPr>
                <w:rFonts w:cstheme="minorHAnsi"/>
                <w:sz w:val="20"/>
                <w:szCs w:val="20"/>
              </w:rPr>
              <w:t>ly filled out or missing information</w:t>
            </w:r>
            <w:r w:rsidRPr="00766880">
              <w:rPr>
                <w:rFonts w:cstheme="minorHAnsi"/>
                <w:sz w:val="20"/>
                <w:szCs w:val="20"/>
              </w:rPr>
              <w:t>.</w:t>
            </w:r>
          </w:p>
          <w:p w:rsidR="004378D1" w:rsidRPr="00766880" w:rsidRDefault="00E26802" w:rsidP="004378D1">
            <w:pPr>
              <w:rPr>
                <w:rFonts w:cstheme="minorHAnsi"/>
                <w:sz w:val="20"/>
                <w:szCs w:val="20"/>
              </w:rPr>
            </w:pPr>
            <w:r w:rsidRPr="00766880">
              <w:rPr>
                <w:rFonts w:cstheme="minorHAnsi"/>
                <w:sz w:val="20"/>
                <w:szCs w:val="20"/>
              </w:rPr>
              <w:t>Based on responses to form questions additional nested questions can be made to appear.</w:t>
            </w:r>
          </w:p>
        </w:tc>
        <w:tc>
          <w:tcPr>
            <w:tcW w:w="990" w:type="dxa"/>
            <w:tcBorders>
              <w:top w:val="nil"/>
            </w:tcBorders>
            <w:vAlign w:val="center"/>
          </w:tcPr>
          <w:p w:rsidR="00A03C70" w:rsidRPr="00766880" w:rsidRDefault="00CA6A01" w:rsidP="00CA6A01">
            <w:pPr>
              <w:jc w:val="center"/>
              <w:rPr>
                <w:rFonts w:cstheme="minorHAnsi"/>
                <w:sz w:val="20"/>
                <w:szCs w:val="20"/>
              </w:rPr>
            </w:pPr>
            <w:r>
              <w:rPr>
                <w:rFonts w:cstheme="minorHAnsi"/>
                <w:sz w:val="20"/>
                <w:szCs w:val="20"/>
              </w:rPr>
              <w:t>G</w:t>
            </w:r>
            <w:r w:rsidR="00FE3640">
              <w:rPr>
                <w:rFonts w:cstheme="minorHAnsi"/>
                <w:sz w:val="20"/>
                <w:szCs w:val="20"/>
              </w:rPr>
              <w:t>8</w:t>
            </w:r>
          </w:p>
        </w:tc>
        <w:tc>
          <w:tcPr>
            <w:tcW w:w="1620" w:type="dxa"/>
            <w:tcBorders>
              <w:top w:val="nil"/>
            </w:tcBorders>
          </w:tcPr>
          <w:p w:rsidR="00A03C70" w:rsidRPr="00766880" w:rsidRDefault="00A03C70" w:rsidP="00FF7EC4">
            <w:pPr>
              <w:rPr>
                <w:rFonts w:cstheme="minorHAnsi"/>
                <w:sz w:val="20"/>
                <w:szCs w:val="20"/>
              </w:rPr>
            </w:pPr>
          </w:p>
        </w:tc>
      </w:tr>
      <w:tr w:rsidR="004378D1" w:rsidRPr="00766880" w:rsidTr="00CA6A01">
        <w:trPr>
          <w:cantSplit/>
          <w:tblHeader/>
        </w:trPr>
        <w:tc>
          <w:tcPr>
            <w:tcW w:w="4518" w:type="dxa"/>
            <w:tcBorders>
              <w:top w:val="nil"/>
            </w:tcBorders>
          </w:tcPr>
          <w:p w:rsidR="004378D1" w:rsidRPr="00766880" w:rsidRDefault="004378D1" w:rsidP="006F250F">
            <w:pPr>
              <w:rPr>
                <w:rFonts w:cstheme="minorHAnsi"/>
                <w:sz w:val="20"/>
                <w:szCs w:val="20"/>
              </w:rPr>
            </w:pPr>
            <w:r w:rsidRPr="00766880">
              <w:rPr>
                <w:rFonts w:cstheme="minorHAnsi"/>
                <w:sz w:val="20"/>
                <w:szCs w:val="20"/>
              </w:rPr>
              <w:t xml:space="preserve">The system should provide functionality that allows the system to default or exclude some field entries when specific values in other fields are entered. </w:t>
            </w:r>
          </w:p>
        </w:tc>
        <w:tc>
          <w:tcPr>
            <w:tcW w:w="3780" w:type="dxa"/>
            <w:tcBorders>
              <w:top w:val="nil"/>
            </w:tcBorders>
          </w:tcPr>
          <w:p w:rsidR="004378D1" w:rsidRPr="00766880" w:rsidRDefault="004378D1" w:rsidP="006F250F">
            <w:pPr>
              <w:rPr>
                <w:rFonts w:cstheme="minorHAnsi"/>
                <w:sz w:val="20"/>
                <w:szCs w:val="20"/>
              </w:rPr>
            </w:pPr>
            <w:r w:rsidRPr="00766880">
              <w:rPr>
                <w:rFonts w:cstheme="minorHAnsi"/>
                <w:sz w:val="20"/>
                <w:szCs w:val="20"/>
              </w:rPr>
              <w:t>For example, if user enters the type of fire as Outside Fire, any field related to Room of Origin should become unavailable for entry.</w:t>
            </w:r>
          </w:p>
        </w:tc>
        <w:tc>
          <w:tcPr>
            <w:tcW w:w="990" w:type="dxa"/>
            <w:tcBorders>
              <w:top w:val="nil"/>
            </w:tcBorders>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9</w:t>
            </w:r>
          </w:p>
        </w:tc>
        <w:tc>
          <w:tcPr>
            <w:tcW w:w="1620" w:type="dxa"/>
            <w:tcBorders>
              <w:top w:val="nil"/>
            </w:tcBorders>
          </w:tcPr>
          <w:p w:rsidR="004378D1" w:rsidRPr="00766880" w:rsidRDefault="004378D1" w:rsidP="006F250F">
            <w:pPr>
              <w:rPr>
                <w:rFonts w:cstheme="minorHAnsi"/>
                <w:sz w:val="20"/>
                <w:szCs w:val="20"/>
              </w:rPr>
            </w:pPr>
          </w:p>
        </w:tc>
      </w:tr>
      <w:tr w:rsidR="004378D1" w:rsidRPr="00766880" w:rsidTr="00CA6A01">
        <w:trPr>
          <w:cantSplit/>
          <w:tblHeader/>
        </w:trPr>
        <w:tc>
          <w:tcPr>
            <w:tcW w:w="4518" w:type="dxa"/>
            <w:tcBorders>
              <w:top w:val="nil"/>
            </w:tcBorders>
          </w:tcPr>
          <w:p w:rsidR="004378D1" w:rsidRPr="00766880" w:rsidRDefault="004378D1" w:rsidP="006F250F">
            <w:pPr>
              <w:rPr>
                <w:rFonts w:cstheme="minorHAnsi"/>
                <w:sz w:val="20"/>
                <w:szCs w:val="20"/>
              </w:rPr>
            </w:pPr>
            <w:r w:rsidRPr="00766880">
              <w:rPr>
                <w:rFonts w:cstheme="minorHAnsi"/>
                <w:sz w:val="20"/>
                <w:szCs w:val="20"/>
              </w:rPr>
              <w:t>The system should allow all drop-down or picklists values to be defined by the system administrator</w:t>
            </w:r>
            <w:r>
              <w:rPr>
                <w:rFonts w:cstheme="minorHAnsi"/>
                <w:sz w:val="20"/>
                <w:szCs w:val="20"/>
              </w:rPr>
              <w:t>.</w:t>
            </w:r>
          </w:p>
        </w:tc>
        <w:tc>
          <w:tcPr>
            <w:tcW w:w="3780" w:type="dxa"/>
            <w:tcBorders>
              <w:top w:val="nil"/>
            </w:tcBorders>
          </w:tcPr>
          <w:p w:rsidR="004378D1" w:rsidRPr="00766880" w:rsidRDefault="004378D1" w:rsidP="006F250F">
            <w:pPr>
              <w:rPr>
                <w:rFonts w:cstheme="minorHAnsi"/>
                <w:sz w:val="20"/>
                <w:szCs w:val="20"/>
              </w:rPr>
            </w:pPr>
          </w:p>
        </w:tc>
        <w:tc>
          <w:tcPr>
            <w:tcW w:w="990" w:type="dxa"/>
            <w:tcBorders>
              <w:top w:val="nil"/>
            </w:tcBorders>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10</w:t>
            </w:r>
          </w:p>
          <w:p w:rsidR="004378D1" w:rsidRPr="00766880" w:rsidRDefault="004378D1" w:rsidP="00CA6A01">
            <w:pPr>
              <w:jc w:val="center"/>
              <w:rPr>
                <w:rFonts w:cstheme="minorHAnsi"/>
                <w:sz w:val="20"/>
                <w:szCs w:val="20"/>
              </w:rPr>
            </w:pPr>
          </w:p>
        </w:tc>
        <w:tc>
          <w:tcPr>
            <w:tcW w:w="1620" w:type="dxa"/>
            <w:tcBorders>
              <w:top w:val="nil"/>
            </w:tcBorders>
          </w:tcPr>
          <w:p w:rsidR="004378D1" w:rsidRPr="00766880" w:rsidRDefault="004378D1" w:rsidP="006F250F">
            <w:pPr>
              <w:rPr>
                <w:rFonts w:cstheme="minorHAnsi"/>
                <w:sz w:val="20"/>
                <w:szCs w:val="20"/>
              </w:rPr>
            </w:pPr>
          </w:p>
        </w:tc>
      </w:tr>
      <w:tr w:rsidR="004378D1" w:rsidRPr="00766880" w:rsidTr="00CA6A01">
        <w:trPr>
          <w:cantSplit/>
          <w:tblHeader/>
        </w:trPr>
        <w:tc>
          <w:tcPr>
            <w:tcW w:w="4518" w:type="dxa"/>
            <w:tcBorders>
              <w:top w:val="nil"/>
            </w:tcBorders>
          </w:tcPr>
          <w:p w:rsidR="004378D1" w:rsidRPr="00766880" w:rsidRDefault="004378D1" w:rsidP="006F250F">
            <w:pPr>
              <w:rPr>
                <w:rFonts w:cstheme="minorHAnsi"/>
                <w:sz w:val="20"/>
                <w:szCs w:val="20"/>
              </w:rPr>
            </w:pPr>
            <w:r w:rsidRPr="00766880">
              <w:rPr>
                <w:rFonts w:cstheme="minorHAnsi"/>
                <w:sz w:val="20"/>
                <w:szCs w:val="20"/>
              </w:rPr>
              <w:t>The system should allow the values in drop-down or picklists to be different depending on the agency or user that is logged on</w:t>
            </w:r>
            <w:r>
              <w:rPr>
                <w:rFonts w:cstheme="minorHAnsi"/>
                <w:sz w:val="20"/>
                <w:szCs w:val="20"/>
              </w:rPr>
              <w:t>.</w:t>
            </w:r>
          </w:p>
        </w:tc>
        <w:tc>
          <w:tcPr>
            <w:tcW w:w="3780" w:type="dxa"/>
            <w:tcBorders>
              <w:top w:val="nil"/>
            </w:tcBorders>
          </w:tcPr>
          <w:p w:rsidR="004378D1" w:rsidRPr="00766880" w:rsidRDefault="004378D1" w:rsidP="006F250F">
            <w:pPr>
              <w:rPr>
                <w:rFonts w:cstheme="minorHAnsi"/>
                <w:sz w:val="20"/>
                <w:szCs w:val="20"/>
              </w:rPr>
            </w:pPr>
          </w:p>
        </w:tc>
        <w:tc>
          <w:tcPr>
            <w:tcW w:w="990" w:type="dxa"/>
            <w:tcBorders>
              <w:top w:val="nil"/>
            </w:tcBorders>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11</w:t>
            </w:r>
          </w:p>
        </w:tc>
        <w:tc>
          <w:tcPr>
            <w:tcW w:w="1620" w:type="dxa"/>
            <w:tcBorders>
              <w:top w:val="nil"/>
            </w:tcBorders>
          </w:tcPr>
          <w:p w:rsidR="004378D1" w:rsidRPr="00766880" w:rsidRDefault="004378D1" w:rsidP="006F250F">
            <w:pPr>
              <w:rPr>
                <w:rFonts w:cstheme="minorHAnsi"/>
                <w:sz w:val="20"/>
                <w:szCs w:val="20"/>
              </w:rPr>
            </w:pPr>
          </w:p>
        </w:tc>
      </w:tr>
      <w:tr w:rsidR="004378D1" w:rsidRPr="00766880" w:rsidTr="006F250F">
        <w:trPr>
          <w:cantSplit/>
          <w:tblHeader/>
        </w:trPr>
        <w:tc>
          <w:tcPr>
            <w:tcW w:w="4518" w:type="dxa"/>
            <w:vAlign w:val="center"/>
          </w:tcPr>
          <w:p w:rsidR="004378D1" w:rsidRPr="00766880" w:rsidRDefault="004378D1" w:rsidP="00FF7EC4">
            <w:pPr>
              <w:rPr>
                <w:rFonts w:cstheme="minorHAnsi"/>
                <w:sz w:val="20"/>
                <w:szCs w:val="20"/>
              </w:rPr>
            </w:pPr>
            <w:r w:rsidRPr="00766880">
              <w:rPr>
                <w:rFonts w:cstheme="minorHAnsi"/>
                <w:sz w:val="20"/>
                <w:szCs w:val="20"/>
              </w:rPr>
              <w:t xml:space="preserve">The system administrator should be able to configure security on a user </w:t>
            </w:r>
            <w:r>
              <w:rPr>
                <w:rFonts w:cstheme="minorHAnsi"/>
                <w:sz w:val="20"/>
                <w:szCs w:val="20"/>
              </w:rPr>
              <w:t>by user basis down to the variable</w:t>
            </w:r>
            <w:r w:rsidRPr="00766880">
              <w:rPr>
                <w:rFonts w:cstheme="minorHAnsi"/>
                <w:sz w:val="20"/>
                <w:szCs w:val="20"/>
              </w:rPr>
              <w:t xml:space="preserve"> level.</w:t>
            </w:r>
          </w:p>
        </w:tc>
        <w:tc>
          <w:tcPr>
            <w:tcW w:w="3780" w:type="dxa"/>
          </w:tcPr>
          <w:p w:rsidR="004378D1" w:rsidRPr="00766880" w:rsidRDefault="004378D1" w:rsidP="00E26802">
            <w:pPr>
              <w:rPr>
                <w:rFonts w:cstheme="minorHAnsi"/>
                <w:sz w:val="20"/>
                <w:szCs w:val="20"/>
              </w:rPr>
            </w:pPr>
            <w:r w:rsidRPr="00766880">
              <w:rPr>
                <w:rFonts w:cstheme="minorHAnsi"/>
                <w:sz w:val="20"/>
                <w:szCs w:val="20"/>
              </w:rPr>
              <w:t>User A should be able to view some data on Form A but not all of it.</w:t>
            </w:r>
          </w:p>
          <w:p w:rsidR="004378D1" w:rsidRPr="00766880" w:rsidRDefault="004378D1" w:rsidP="00FF7EC4">
            <w:pPr>
              <w:rPr>
                <w:rFonts w:cstheme="minorHAnsi"/>
                <w:sz w:val="20"/>
                <w:szCs w:val="20"/>
              </w:rPr>
            </w:pPr>
          </w:p>
        </w:tc>
        <w:tc>
          <w:tcPr>
            <w:tcW w:w="990" w:type="dxa"/>
            <w:vAlign w:val="center"/>
          </w:tcPr>
          <w:p w:rsidR="004378D1" w:rsidRPr="00766880" w:rsidRDefault="00CA6A01" w:rsidP="006F250F">
            <w:pPr>
              <w:jc w:val="center"/>
              <w:rPr>
                <w:rFonts w:cstheme="minorHAnsi"/>
                <w:sz w:val="20"/>
                <w:szCs w:val="20"/>
              </w:rPr>
            </w:pPr>
            <w:r>
              <w:rPr>
                <w:rFonts w:cstheme="minorHAnsi"/>
                <w:sz w:val="20"/>
                <w:szCs w:val="20"/>
              </w:rPr>
              <w:t>G</w:t>
            </w:r>
            <w:r w:rsidR="004378D1">
              <w:rPr>
                <w:rFonts w:cstheme="minorHAnsi"/>
                <w:sz w:val="20"/>
                <w:szCs w:val="20"/>
              </w:rPr>
              <w:t>12</w:t>
            </w:r>
          </w:p>
        </w:tc>
        <w:tc>
          <w:tcPr>
            <w:tcW w:w="1620" w:type="dxa"/>
          </w:tcPr>
          <w:p w:rsidR="004378D1" w:rsidRPr="00766880" w:rsidRDefault="004378D1" w:rsidP="00FF7EC4">
            <w:pPr>
              <w:rPr>
                <w:rFonts w:cstheme="minorHAnsi"/>
                <w:sz w:val="20"/>
                <w:szCs w:val="20"/>
              </w:rPr>
            </w:pPr>
          </w:p>
        </w:tc>
      </w:tr>
      <w:tr w:rsidR="004378D1" w:rsidRPr="00766880" w:rsidTr="006F250F">
        <w:trPr>
          <w:cantSplit/>
          <w:trHeight w:val="1106"/>
          <w:tblHeader/>
        </w:trPr>
        <w:tc>
          <w:tcPr>
            <w:tcW w:w="4518" w:type="dxa"/>
            <w:vAlign w:val="center"/>
          </w:tcPr>
          <w:p w:rsidR="004378D1" w:rsidRPr="00766880" w:rsidRDefault="004378D1" w:rsidP="00E26802">
            <w:pPr>
              <w:rPr>
                <w:rFonts w:cstheme="minorHAnsi"/>
                <w:sz w:val="20"/>
                <w:szCs w:val="20"/>
              </w:rPr>
            </w:pPr>
            <w:r w:rsidRPr="00766880">
              <w:rPr>
                <w:rFonts w:cstheme="minorHAnsi"/>
                <w:sz w:val="20"/>
                <w:szCs w:val="20"/>
              </w:rPr>
              <w:t>The system should be configurable by the system administrator</w:t>
            </w:r>
          </w:p>
          <w:p w:rsidR="004378D1" w:rsidRPr="00766880" w:rsidRDefault="004378D1" w:rsidP="00E26802">
            <w:pPr>
              <w:rPr>
                <w:rFonts w:cstheme="minorHAnsi"/>
                <w:sz w:val="20"/>
                <w:szCs w:val="20"/>
              </w:rPr>
            </w:pPr>
          </w:p>
          <w:p w:rsidR="004378D1" w:rsidRPr="00766880" w:rsidRDefault="004378D1" w:rsidP="00FF7EC4">
            <w:pPr>
              <w:rPr>
                <w:rFonts w:cstheme="minorHAnsi"/>
                <w:sz w:val="20"/>
                <w:szCs w:val="20"/>
              </w:rPr>
            </w:pPr>
          </w:p>
        </w:tc>
        <w:tc>
          <w:tcPr>
            <w:tcW w:w="3780" w:type="dxa"/>
          </w:tcPr>
          <w:p w:rsidR="004378D1" w:rsidRPr="00766880" w:rsidRDefault="004378D1" w:rsidP="003423A6">
            <w:pPr>
              <w:pStyle w:val="ListParagraph"/>
              <w:numPr>
                <w:ilvl w:val="0"/>
                <w:numId w:val="28"/>
              </w:numPr>
              <w:ind w:left="252" w:hanging="252"/>
              <w:rPr>
                <w:rFonts w:cstheme="minorHAnsi"/>
                <w:sz w:val="20"/>
                <w:szCs w:val="20"/>
              </w:rPr>
            </w:pPr>
            <w:r w:rsidRPr="00766880">
              <w:rPr>
                <w:rFonts w:cstheme="minorHAnsi"/>
                <w:sz w:val="20"/>
                <w:szCs w:val="20"/>
              </w:rPr>
              <w:t>Forms</w:t>
            </w:r>
          </w:p>
          <w:p w:rsidR="004378D1" w:rsidRPr="00766880" w:rsidRDefault="004378D1" w:rsidP="003423A6">
            <w:pPr>
              <w:pStyle w:val="ListParagraph"/>
              <w:numPr>
                <w:ilvl w:val="0"/>
                <w:numId w:val="28"/>
              </w:numPr>
              <w:ind w:left="252" w:hanging="252"/>
              <w:rPr>
                <w:rFonts w:cstheme="minorHAnsi"/>
                <w:sz w:val="20"/>
                <w:szCs w:val="20"/>
              </w:rPr>
            </w:pPr>
            <w:r w:rsidRPr="00766880">
              <w:rPr>
                <w:rFonts w:cstheme="minorHAnsi"/>
                <w:sz w:val="20"/>
                <w:szCs w:val="20"/>
              </w:rPr>
              <w:t>Reports</w:t>
            </w:r>
          </w:p>
          <w:p w:rsidR="004378D1" w:rsidRPr="00766880" w:rsidRDefault="004378D1" w:rsidP="003423A6">
            <w:pPr>
              <w:pStyle w:val="ListParagraph"/>
              <w:numPr>
                <w:ilvl w:val="0"/>
                <w:numId w:val="28"/>
              </w:numPr>
              <w:ind w:left="252" w:hanging="252"/>
              <w:rPr>
                <w:rFonts w:cstheme="minorHAnsi"/>
                <w:sz w:val="20"/>
                <w:szCs w:val="20"/>
              </w:rPr>
            </w:pPr>
            <w:r w:rsidRPr="00766880">
              <w:rPr>
                <w:rFonts w:cstheme="minorHAnsi"/>
                <w:sz w:val="20"/>
                <w:szCs w:val="20"/>
              </w:rPr>
              <w:t>Frequently Asked Questions (help files)</w:t>
            </w:r>
          </w:p>
          <w:p w:rsidR="004378D1" w:rsidRPr="00766880" w:rsidRDefault="004378D1" w:rsidP="003423A6">
            <w:pPr>
              <w:pStyle w:val="ListParagraph"/>
              <w:numPr>
                <w:ilvl w:val="0"/>
                <w:numId w:val="28"/>
              </w:numPr>
              <w:ind w:left="252" w:hanging="252"/>
              <w:rPr>
                <w:rFonts w:cstheme="minorHAnsi"/>
                <w:sz w:val="20"/>
                <w:szCs w:val="20"/>
              </w:rPr>
            </w:pPr>
            <w:r w:rsidRPr="00766880">
              <w:rPr>
                <w:rFonts w:cstheme="minorHAnsi"/>
                <w:sz w:val="20"/>
                <w:szCs w:val="20"/>
              </w:rPr>
              <w:t>Adding data elements</w:t>
            </w:r>
          </w:p>
        </w:tc>
        <w:tc>
          <w:tcPr>
            <w:tcW w:w="990" w:type="dxa"/>
            <w:vAlign w:val="center"/>
          </w:tcPr>
          <w:p w:rsidR="004378D1" w:rsidRPr="00766880" w:rsidRDefault="00CA6A01" w:rsidP="006F250F">
            <w:pPr>
              <w:jc w:val="center"/>
              <w:rPr>
                <w:rFonts w:cstheme="minorHAnsi"/>
                <w:sz w:val="20"/>
                <w:szCs w:val="20"/>
              </w:rPr>
            </w:pPr>
            <w:r>
              <w:rPr>
                <w:rFonts w:cstheme="minorHAnsi"/>
                <w:sz w:val="20"/>
                <w:szCs w:val="20"/>
              </w:rPr>
              <w:t>G</w:t>
            </w:r>
            <w:r w:rsidR="004378D1">
              <w:rPr>
                <w:rFonts w:cstheme="minorHAnsi"/>
                <w:sz w:val="20"/>
                <w:szCs w:val="20"/>
              </w:rPr>
              <w:t>13</w:t>
            </w:r>
          </w:p>
        </w:tc>
        <w:tc>
          <w:tcPr>
            <w:tcW w:w="1620" w:type="dxa"/>
          </w:tcPr>
          <w:p w:rsidR="004378D1" w:rsidRPr="00766880" w:rsidRDefault="004378D1" w:rsidP="00FF7EC4">
            <w:pPr>
              <w:rPr>
                <w:rFonts w:cstheme="minorHAnsi"/>
                <w:sz w:val="20"/>
                <w:szCs w:val="20"/>
              </w:rPr>
            </w:pPr>
          </w:p>
        </w:tc>
      </w:tr>
      <w:tr w:rsidR="004378D1" w:rsidRPr="00766880" w:rsidTr="008E2C20">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lastRenderedPageBreak/>
              <w:t>The system should allow the system administrator to customize all forms within the system</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4378D1">
            <w:pPr>
              <w:jc w:val="center"/>
              <w:rPr>
                <w:rFonts w:cstheme="minorHAnsi"/>
                <w:sz w:val="20"/>
                <w:szCs w:val="20"/>
              </w:rPr>
            </w:pPr>
            <w:r>
              <w:rPr>
                <w:rFonts w:cstheme="minorHAnsi"/>
                <w:sz w:val="20"/>
                <w:szCs w:val="20"/>
              </w:rPr>
              <w:t>G</w:t>
            </w:r>
            <w:r w:rsidR="004378D1">
              <w:rPr>
                <w:rFonts w:cstheme="minorHAnsi"/>
                <w:sz w:val="20"/>
                <w:szCs w:val="20"/>
              </w:rPr>
              <w:t>14</w:t>
            </w:r>
          </w:p>
        </w:tc>
        <w:tc>
          <w:tcPr>
            <w:tcW w:w="1620" w:type="dxa"/>
          </w:tcPr>
          <w:p w:rsidR="004378D1" w:rsidRPr="00766880" w:rsidRDefault="004378D1" w:rsidP="00FF7EC4">
            <w:pPr>
              <w:rPr>
                <w:rFonts w:cstheme="minorHAnsi"/>
                <w:sz w:val="20"/>
                <w:szCs w:val="20"/>
              </w:rPr>
            </w:pPr>
          </w:p>
        </w:tc>
      </w:tr>
      <w:tr w:rsidR="004378D1" w:rsidRPr="00766880" w:rsidTr="008E2C20">
        <w:trPr>
          <w:cantSplit/>
          <w:tblHeader/>
        </w:trPr>
        <w:tc>
          <w:tcPr>
            <w:tcW w:w="4518" w:type="dxa"/>
          </w:tcPr>
          <w:p w:rsidR="004378D1" w:rsidRPr="00766880" w:rsidRDefault="004378D1" w:rsidP="004378D1">
            <w:pPr>
              <w:rPr>
                <w:rFonts w:cstheme="minorHAnsi"/>
                <w:sz w:val="20"/>
                <w:szCs w:val="20"/>
              </w:rPr>
            </w:pPr>
            <w:r w:rsidRPr="00766880">
              <w:rPr>
                <w:rFonts w:cstheme="minorHAnsi"/>
                <w:sz w:val="20"/>
                <w:szCs w:val="20"/>
              </w:rPr>
              <w:t xml:space="preserve">The system should be configurable by the system administrator </w:t>
            </w:r>
            <w:r>
              <w:rPr>
                <w:rFonts w:cstheme="minorHAnsi"/>
                <w:sz w:val="20"/>
                <w:szCs w:val="20"/>
              </w:rPr>
              <w:t>to</w:t>
            </w:r>
            <w:r w:rsidRPr="00766880">
              <w:rPr>
                <w:rFonts w:cstheme="minorHAnsi"/>
                <w:sz w:val="20"/>
                <w:szCs w:val="20"/>
              </w:rPr>
              <w:t xml:space="preserve"> define colours, fonts, labels etc.</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FF7EC4">
            <w:pPr>
              <w:jc w:val="center"/>
              <w:rPr>
                <w:rFonts w:cstheme="minorHAnsi"/>
                <w:sz w:val="20"/>
                <w:szCs w:val="20"/>
              </w:rPr>
            </w:pPr>
            <w:r>
              <w:rPr>
                <w:rFonts w:cstheme="minorHAnsi"/>
                <w:sz w:val="20"/>
                <w:szCs w:val="20"/>
              </w:rPr>
              <w:t>G</w:t>
            </w:r>
            <w:r w:rsidR="004378D1">
              <w:rPr>
                <w:rFonts w:cstheme="minorHAnsi"/>
                <w:sz w:val="20"/>
                <w:szCs w:val="20"/>
              </w:rPr>
              <w:t>15</w:t>
            </w:r>
          </w:p>
        </w:tc>
        <w:tc>
          <w:tcPr>
            <w:tcW w:w="1620" w:type="dxa"/>
          </w:tcPr>
          <w:p w:rsidR="004378D1" w:rsidRPr="00766880" w:rsidRDefault="004378D1" w:rsidP="00FF7EC4">
            <w:pPr>
              <w:rPr>
                <w:rFonts w:cstheme="minorHAnsi"/>
                <w:sz w:val="20"/>
                <w:szCs w:val="20"/>
              </w:rPr>
            </w:pPr>
          </w:p>
        </w:tc>
      </w:tr>
      <w:tr w:rsidR="004378D1" w:rsidRPr="00766880" w:rsidTr="008E2C20">
        <w:trPr>
          <w:cantSplit/>
          <w:tblHeader/>
        </w:trPr>
        <w:tc>
          <w:tcPr>
            <w:tcW w:w="4518" w:type="dxa"/>
          </w:tcPr>
          <w:p w:rsidR="004378D1" w:rsidRPr="00766880" w:rsidRDefault="004378D1" w:rsidP="004378D1">
            <w:pPr>
              <w:rPr>
                <w:rFonts w:cstheme="minorHAnsi"/>
                <w:sz w:val="20"/>
                <w:szCs w:val="20"/>
              </w:rPr>
            </w:pPr>
            <w:r w:rsidRPr="00766880">
              <w:rPr>
                <w:rFonts w:cstheme="minorHAnsi"/>
                <w:sz w:val="20"/>
                <w:szCs w:val="20"/>
              </w:rPr>
              <w:t>The system should provide views and reports that support user definable searches on all system data elements</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FF7EC4">
            <w:pPr>
              <w:jc w:val="center"/>
              <w:rPr>
                <w:rFonts w:cstheme="minorHAnsi"/>
                <w:sz w:val="20"/>
                <w:szCs w:val="20"/>
              </w:rPr>
            </w:pPr>
            <w:r>
              <w:rPr>
                <w:rFonts w:cstheme="minorHAnsi"/>
                <w:sz w:val="20"/>
                <w:szCs w:val="20"/>
              </w:rPr>
              <w:t>G</w:t>
            </w:r>
            <w:r w:rsidR="004378D1">
              <w:rPr>
                <w:rFonts w:cstheme="minorHAnsi"/>
                <w:sz w:val="20"/>
                <w:szCs w:val="20"/>
              </w:rPr>
              <w:t>16</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The system should be delivered with out-of-the-box canned reports which can be run by users based on security</w:t>
            </w:r>
            <w:r>
              <w:rPr>
                <w:rFonts w:cstheme="minorHAnsi"/>
                <w:sz w:val="20"/>
                <w:szCs w:val="20"/>
              </w:rPr>
              <w:t xml:space="preserve"> levels.</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17</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All views and reports generated “on-screen” should be printable</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18</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All system 'canned report's should be exportable by the users in either .pdf or .doc(x) format</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19</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The user should be able to create a report by pulling data from multiple tables in the system</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20</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The system should allow the user to save reports so that they can be run whenever required</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21</w:t>
            </w:r>
          </w:p>
          <w:p w:rsidR="004378D1" w:rsidRPr="00766880" w:rsidRDefault="004378D1" w:rsidP="00CA6A01">
            <w:pPr>
              <w:jc w:val="center"/>
              <w:rPr>
                <w:rFonts w:cstheme="minorHAnsi"/>
                <w:sz w:val="20"/>
                <w:szCs w:val="20"/>
              </w:rPr>
            </w:pPr>
          </w:p>
        </w:tc>
        <w:tc>
          <w:tcPr>
            <w:tcW w:w="1620" w:type="dxa"/>
          </w:tcPr>
          <w:p w:rsidR="004378D1" w:rsidRPr="00766880" w:rsidRDefault="004378D1" w:rsidP="00FF7EC4">
            <w:pPr>
              <w:rPr>
                <w:rFonts w:cstheme="minorHAnsi"/>
                <w:sz w:val="20"/>
                <w:szCs w:val="20"/>
              </w:rPr>
            </w:pPr>
          </w:p>
        </w:tc>
      </w:tr>
      <w:tr w:rsidR="004378D1" w:rsidRPr="00766880" w:rsidTr="00CA6A01">
        <w:trPr>
          <w:cantSplit/>
          <w:trHeight w:val="566"/>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The system should allow for the scheduling or automation of reports to be run</w:t>
            </w:r>
            <w:r>
              <w:rPr>
                <w:rFonts w:cstheme="minorHAnsi"/>
                <w:sz w:val="20"/>
                <w:szCs w:val="20"/>
              </w:rPr>
              <w:t>.</w:t>
            </w:r>
          </w:p>
        </w:tc>
        <w:tc>
          <w:tcPr>
            <w:tcW w:w="3780" w:type="dxa"/>
          </w:tcPr>
          <w:p w:rsidR="004378D1" w:rsidRPr="00766880" w:rsidRDefault="004378D1" w:rsidP="00667962">
            <w:pPr>
              <w:rPr>
                <w:rFonts w:cstheme="minorHAnsi"/>
                <w:sz w:val="20"/>
                <w:szCs w:val="20"/>
              </w:rPr>
            </w:pPr>
            <w:r w:rsidRPr="00766880">
              <w:rPr>
                <w:rFonts w:cstheme="minorHAnsi"/>
                <w:sz w:val="20"/>
                <w:szCs w:val="20"/>
              </w:rPr>
              <w:t>By date/time</w:t>
            </w:r>
          </w:p>
          <w:p w:rsidR="004378D1" w:rsidRPr="00766880" w:rsidRDefault="004378D1" w:rsidP="00667962">
            <w:pPr>
              <w:rPr>
                <w:rFonts w:cstheme="minorHAnsi"/>
                <w:sz w:val="20"/>
                <w:szCs w:val="20"/>
              </w:rPr>
            </w:pPr>
            <w:r w:rsidRPr="00766880">
              <w:rPr>
                <w:rFonts w:cstheme="minorHAnsi"/>
                <w:sz w:val="20"/>
                <w:szCs w:val="20"/>
              </w:rPr>
              <w:t>By specific incident type</w:t>
            </w: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22</w:t>
            </w:r>
          </w:p>
          <w:p w:rsidR="004378D1" w:rsidRPr="00766880" w:rsidRDefault="004378D1" w:rsidP="00CA6A01">
            <w:pPr>
              <w:jc w:val="center"/>
              <w:rPr>
                <w:rFonts w:cstheme="minorHAnsi"/>
                <w:sz w:val="20"/>
                <w:szCs w:val="20"/>
              </w:rPr>
            </w:pP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The system should provide a mechanism for disseminating reports to specified personnel via email or some other method</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23</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The system should provide a dashboard function for monitoring information in real-time by designated users.</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24</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Users should be able to determine what information is displayed on the dashboard based on their security within the system and role within the department</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25</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The system should allow the users to run a wide range of reports as related to user performance, time on task and resource deployment</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26</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Content of any reports should be user definable</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27</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Frequency of any reports should be user definable</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28</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The system should allow for data mining from 3rd-party tools to support the tasks of Quality Improvement (QI)</w:t>
            </w:r>
            <w:r>
              <w:rPr>
                <w:rFonts w:cstheme="minorHAnsi"/>
                <w:sz w:val="20"/>
                <w:szCs w:val="20"/>
              </w:rPr>
              <w:t>.</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29</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The system should be a true multi-agency system that provides each agency with the ability to keep data elements confidential through user definable security as required.</w:t>
            </w:r>
          </w:p>
        </w:tc>
        <w:tc>
          <w:tcPr>
            <w:tcW w:w="3780" w:type="dxa"/>
          </w:tcPr>
          <w:p w:rsidR="004378D1" w:rsidRPr="00766880" w:rsidRDefault="004378D1" w:rsidP="00FF7EC4">
            <w:pPr>
              <w:rPr>
                <w:rFonts w:cstheme="minorHAnsi"/>
                <w:sz w:val="20"/>
                <w:szCs w:val="20"/>
              </w:rPr>
            </w:pPr>
            <w:r>
              <w:rPr>
                <w:rFonts w:cstheme="minorHAnsi"/>
                <w:sz w:val="20"/>
                <w:szCs w:val="20"/>
              </w:rPr>
              <w:t>For example a Fire user group and a Paramedics user group would have access to different information.</w:t>
            </w: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30</w:t>
            </w:r>
          </w:p>
        </w:tc>
        <w:tc>
          <w:tcPr>
            <w:tcW w:w="1620" w:type="dxa"/>
          </w:tcPr>
          <w:p w:rsidR="004378D1" w:rsidRPr="00766880" w:rsidRDefault="004378D1" w:rsidP="00FF7EC4">
            <w:pPr>
              <w:rPr>
                <w:rFonts w:cstheme="minorHAnsi"/>
                <w:sz w:val="20"/>
                <w:szCs w:val="20"/>
              </w:rPr>
            </w:pPr>
          </w:p>
        </w:tc>
      </w:tr>
      <w:tr w:rsidR="004378D1" w:rsidRPr="00766880" w:rsidTr="00CA6A01">
        <w:trPr>
          <w:cantSplit/>
          <w:tblHeader/>
        </w:trPr>
        <w:tc>
          <w:tcPr>
            <w:tcW w:w="4518" w:type="dxa"/>
          </w:tcPr>
          <w:p w:rsidR="004378D1" w:rsidRPr="00766880" w:rsidRDefault="004378D1" w:rsidP="00FF7EC4">
            <w:pPr>
              <w:rPr>
                <w:rFonts w:cstheme="minorHAnsi"/>
                <w:sz w:val="20"/>
                <w:szCs w:val="20"/>
              </w:rPr>
            </w:pPr>
            <w:r w:rsidRPr="00766880">
              <w:rPr>
                <w:rFonts w:cstheme="minorHAnsi"/>
                <w:sz w:val="20"/>
                <w:szCs w:val="20"/>
              </w:rPr>
              <w:t>Each agency should have the ability to control the access of other agencies to the data they own</w:t>
            </w:r>
            <w:r w:rsidR="000F3AFD">
              <w:rPr>
                <w:rFonts w:cstheme="minorHAnsi"/>
                <w:sz w:val="20"/>
                <w:szCs w:val="20"/>
              </w:rPr>
              <w:t>.</w:t>
            </w:r>
            <w:r w:rsidRPr="00766880">
              <w:rPr>
                <w:rFonts w:cstheme="minorHAnsi"/>
                <w:sz w:val="20"/>
                <w:szCs w:val="20"/>
              </w:rPr>
              <w:t xml:space="preserve"> </w:t>
            </w:r>
          </w:p>
        </w:tc>
        <w:tc>
          <w:tcPr>
            <w:tcW w:w="3780" w:type="dxa"/>
          </w:tcPr>
          <w:p w:rsidR="004378D1" w:rsidRPr="00766880" w:rsidRDefault="004378D1" w:rsidP="00FF7EC4">
            <w:pPr>
              <w:rPr>
                <w:rFonts w:cstheme="minorHAnsi"/>
                <w:sz w:val="20"/>
                <w:szCs w:val="20"/>
              </w:rPr>
            </w:pPr>
          </w:p>
        </w:tc>
        <w:tc>
          <w:tcPr>
            <w:tcW w:w="990" w:type="dxa"/>
            <w:vAlign w:val="center"/>
          </w:tcPr>
          <w:p w:rsidR="004378D1" w:rsidRPr="00766880" w:rsidRDefault="00CA6A01" w:rsidP="00CA6A01">
            <w:pPr>
              <w:jc w:val="center"/>
              <w:rPr>
                <w:rFonts w:cstheme="minorHAnsi"/>
                <w:sz w:val="20"/>
                <w:szCs w:val="20"/>
              </w:rPr>
            </w:pPr>
            <w:r>
              <w:rPr>
                <w:rFonts w:cstheme="minorHAnsi"/>
                <w:sz w:val="20"/>
                <w:szCs w:val="20"/>
              </w:rPr>
              <w:t>G</w:t>
            </w:r>
            <w:r w:rsidR="004378D1">
              <w:rPr>
                <w:rFonts w:cstheme="minorHAnsi"/>
                <w:sz w:val="20"/>
                <w:szCs w:val="20"/>
              </w:rPr>
              <w:t>31</w:t>
            </w:r>
          </w:p>
        </w:tc>
        <w:tc>
          <w:tcPr>
            <w:tcW w:w="1620" w:type="dxa"/>
          </w:tcPr>
          <w:p w:rsidR="004378D1" w:rsidRPr="00766880" w:rsidRDefault="004378D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CA6A01">
            <w:pPr>
              <w:rPr>
                <w:rFonts w:cstheme="minorHAnsi"/>
                <w:sz w:val="20"/>
                <w:szCs w:val="20"/>
              </w:rPr>
            </w:pPr>
            <w:r w:rsidRPr="00766880">
              <w:rPr>
                <w:rFonts w:cstheme="minorHAnsi"/>
                <w:sz w:val="20"/>
                <w:szCs w:val="20"/>
              </w:rPr>
              <w:t>Forms should be creatable and editable by the system administrator</w:t>
            </w:r>
            <w:r>
              <w:rPr>
                <w:rFonts w:cstheme="minorHAnsi"/>
                <w:sz w:val="20"/>
                <w:szCs w:val="20"/>
              </w:rPr>
              <w:t>.</w:t>
            </w:r>
          </w:p>
        </w:tc>
        <w:tc>
          <w:tcPr>
            <w:tcW w:w="3780" w:type="dxa"/>
          </w:tcPr>
          <w:p w:rsidR="00CA6A01" w:rsidRPr="00766880" w:rsidRDefault="00CA6A01" w:rsidP="00CA6A01">
            <w:pPr>
              <w:pStyle w:val="ListParagraph"/>
              <w:numPr>
                <w:ilvl w:val="0"/>
                <w:numId w:val="20"/>
              </w:numPr>
              <w:ind w:left="162" w:hanging="162"/>
              <w:rPr>
                <w:rFonts w:cstheme="minorHAnsi"/>
                <w:sz w:val="20"/>
                <w:szCs w:val="20"/>
              </w:rPr>
            </w:pPr>
            <w:r w:rsidRPr="00766880">
              <w:rPr>
                <w:rFonts w:cstheme="minorHAnsi"/>
                <w:sz w:val="20"/>
                <w:szCs w:val="20"/>
              </w:rPr>
              <w:t>A form can be created with static text or with information linked from existing data using a query.</w:t>
            </w:r>
          </w:p>
          <w:p w:rsidR="00CA6A01" w:rsidRPr="00766880" w:rsidRDefault="00CA6A01" w:rsidP="00CA6A01">
            <w:pPr>
              <w:pStyle w:val="ListParagraph"/>
              <w:numPr>
                <w:ilvl w:val="0"/>
                <w:numId w:val="20"/>
              </w:numPr>
              <w:ind w:left="162" w:hanging="162"/>
              <w:rPr>
                <w:rFonts w:cstheme="minorHAnsi"/>
                <w:sz w:val="20"/>
                <w:szCs w:val="20"/>
              </w:rPr>
            </w:pPr>
            <w:r w:rsidRPr="00766880">
              <w:rPr>
                <w:rFonts w:cstheme="minorHAnsi"/>
                <w:sz w:val="20"/>
                <w:szCs w:val="20"/>
              </w:rPr>
              <w:t>The form can collect new data in existing record tables or a new field can be custom created.</w:t>
            </w:r>
          </w:p>
          <w:p w:rsidR="00CA6A01" w:rsidRPr="00766880" w:rsidRDefault="00CA6A01" w:rsidP="00CA6A01">
            <w:pPr>
              <w:pStyle w:val="ListParagraph"/>
              <w:numPr>
                <w:ilvl w:val="0"/>
                <w:numId w:val="20"/>
              </w:numPr>
              <w:ind w:left="162" w:hanging="162"/>
              <w:rPr>
                <w:rFonts w:cstheme="minorHAnsi"/>
                <w:sz w:val="20"/>
                <w:szCs w:val="20"/>
              </w:rPr>
            </w:pPr>
            <w:r w:rsidRPr="00766880">
              <w:rPr>
                <w:rFonts w:cstheme="minorHAnsi"/>
                <w:sz w:val="20"/>
                <w:szCs w:val="20"/>
              </w:rPr>
              <w:t>Data entered into a form can be free text, derived from a customized pick list, or from a query.</w:t>
            </w:r>
          </w:p>
        </w:tc>
        <w:tc>
          <w:tcPr>
            <w:tcW w:w="990" w:type="dxa"/>
            <w:vAlign w:val="center"/>
          </w:tcPr>
          <w:p w:rsidR="00CA6A01" w:rsidRDefault="00CA6A01" w:rsidP="00CA6A01">
            <w:pPr>
              <w:jc w:val="center"/>
              <w:rPr>
                <w:rFonts w:cstheme="minorHAnsi"/>
                <w:sz w:val="20"/>
                <w:szCs w:val="20"/>
              </w:rPr>
            </w:pPr>
            <w:r>
              <w:rPr>
                <w:rFonts w:cstheme="minorHAnsi"/>
                <w:sz w:val="20"/>
                <w:szCs w:val="20"/>
              </w:rPr>
              <w:t>G32</w:t>
            </w:r>
          </w:p>
          <w:p w:rsidR="00CA6A01" w:rsidRDefault="00CA6A01" w:rsidP="00CA6A01">
            <w:pPr>
              <w:jc w:val="center"/>
              <w:rPr>
                <w:rFonts w:cstheme="minorHAnsi"/>
                <w:sz w:val="20"/>
                <w:szCs w:val="20"/>
              </w:rPr>
            </w:pPr>
          </w:p>
          <w:p w:rsidR="00CA6A01" w:rsidRDefault="00CA6A01" w:rsidP="00CA6A01">
            <w:pPr>
              <w:jc w:val="center"/>
              <w:rPr>
                <w:rFonts w:cstheme="minorHAnsi"/>
                <w:sz w:val="20"/>
                <w:szCs w:val="20"/>
              </w:rPr>
            </w:pPr>
          </w:p>
          <w:p w:rsidR="00CA6A01" w:rsidRDefault="00CA6A01" w:rsidP="00CA6A01">
            <w:pPr>
              <w:jc w:val="center"/>
              <w:rPr>
                <w:rFonts w:cstheme="minorHAnsi"/>
                <w:sz w:val="20"/>
                <w:szCs w:val="20"/>
              </w:rPr>
            </w:pPr>
          </w:p>
          <w:p w:rsidR="00CA6A01" w:rsidRDefault="00CA6A01" w:rsidP="00CA6A01">
            <w:pPr>
              <w:jc w:val="center"/>
              <w:rPr>
                <w:rFonts w:cstheme="minorHAnsi"/>
                <w:sz w:val="20"/>
                <w:szCs w:val="20"/>
              </w:rPr>
            </w:pPr>
          </w:p>
          <w:p w:rsidR="00CA6A01" w:rsidRPr="00A61E82" w:rsidRDefault="00CA6A01" w:rsidP="00CA6A01">
            <w:pPr>
              <w:jc w:val="center"/>
              <w:rPr>
                <w:rFonts w:cstheme="minorHAnsi"/>
                <w:sz w:val="20"/>
                <w:szCs w:val="20"/>
              </w:rPr>
            </w:pPr>
          </w:p>
        </w:tc>
        <w:tc>
          <w:tcPr>
            <w:tcW w:w="1620" w:type="dxa"/>
          </w:tcPr>
          <w:p w:rsidR="00CA6A01" w:rsidRPr="00766880" w:rsidRDefault="00CA6A01" w:rsidP="00CA6A01">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CA6A01">
            <w:pPr>
              <w:rPr>
                <w:rFonts w:cstheme="minorHAnsi"/>
                <w:sz w:val="20"/>
                <w:szCs w:val="20"/>
              </w:rPr>
            </w:pPr>
            <w:r w:rsidRPr="00766880">
              <w:rPr>
                <w:rFonts w:cstheme="minorHAnsi"/>
                <w:sz w:val="20"/>
                <w:szCs w:val="20"/>
              </w:rPr>
              <w:lastRenderedPageBreak/>
              <w:t>Forms should have workflows editable by the system administrator</w:t>
            </w:r>
            <w:r>
              <w:rPr>
                <w:rFonts w:cstheme="minorHAnsi"/>
                <w:sz w:val="20"/>
                <w:szCs w:val="20"/>
              </w:rPr>
              <w:t>.</w:t>
            </w:r>
          </w:p>
          <w:p w:rsidR="00CA6A01" w:rsidRPr="00766880" w:rsidRDefault="00CA6A01" w:rsidP="00CA6A01">
            <w:pPr>
              <w:rPr>
                <w:rFonts w:cstheme="minorHAnsi"/>
                <w:sz w:val="20"/>
                <w:szCs w:val="20"/>
              </w:rPr>
            </w:pPr>
          </w:p>
          <w:p w:rsidR="00CA6A01" w:rsidRPr="00766880" w:rsidRDefault="00CA6A01" w:rsidP="00CA6A01">
            <w:pPr>
              <w:rPr>
                <w:rFonts w:cstheme="minorHAnsi"/>
                <w:sz w:val="20"/>
                <w:szCs w:val="20"/>
              </w:rPr>
            </w:pPr>
          </w:p>
          <w:p w:rsidR="00CA6A01" w:rsidRPr="00766880" w:rsidRDefault="00CA6A01" w:rsidP="00CA6A01">
            <w:pPr>
              <w:rPr>
                <w:rFonts w:cstheme="minorHAnsi"/>
                <w:sz w:val="20"/>
                <w:szCs w:val="20"/>
              </w:rPr>
            </w:pPr>
          </w:p>
        </w:tc>
        <w:tc>
          <w:tcPr>
            <w:tcW w:w="3780" w:type="dxa"/>
          </w:tcPr>
          <w:p w:rsidR="00CA6A01" w:rsidRPr="00766880" w:rsidRDefault="00CA6A01" w:rsidP="00CA6A01">
            <w:pPr>
              <w:pStyle w:val="ListParagraph"/>
              <w:numPr>
                <w:ilvl w:val="0"/>
                <w:numId w:val="19"/>
              </w:numPr>
              <w:ind w:left="162" w:hanging="180"/>
              <w:rPr>
                <w:rFonts w:cstheme="minorHAnsi"/>
                <w:sz w:val="20"/>
                <w:szCs w:val="20"/>
              </w:rPr>
            </w:pPr>
            <w:r w:rsidRPr="00766880">
              <w:rPr>
                <w:rFonts w:cstheme="minorHAnsi"/>
                <w:sz w:val="20"/>
                <w:szCs w:val="20"/>
              </w:rPr>
              <w:t>Forms should have tracking processes and workflows based on who needs to complete the form and approve or review it.</w:t>
            </w:r>
          </w:p>
          <w:p w:rsidR="00CA6A01" w:rsidRPr="00766880" w:rsidRDefault="00CA6A01" w:rsidP="00CA6A01">
            <w:pPr>
              <w:pStyle w:val="ListParagraph"/>
              <w:numPr>
                <w:ilvl w:val="0"/>
                <w:numId w:val="19"/>
              </w:numPr>
              <w:ind w:left="162" w:hanging="180"/>
              <w:rPr>
                <w:rFonts w:cstheme="minorHAnsi"/>
                <w:sz w:val="20"/>
                <w:szCs w:val="20"/>
              </w:rPr>
            </w:pPr>
            <w:r w:rsidRPr="00766880">
              <w:rPr>
                <w:rFonts w:cstheme="minorHAnsi"/>
                <w:sz w:val="20"/>
                <w:szCs w:val="20"/>
              </w:rPr>
              <w:t>A form can be assigned to a user or group and require review or approval from other desig</w:t>
            </w:r>
            <w:r>
              <w:rPr>
                <w:rFonts w:cstheme="minorHAnsi"/>
                <w:sz w:val="20"/>
                <w:szCs w:val="20"/>
              </w:rPr>
              <w:t>n</w:t>
            </w:r>
            <w:r w:rsidRPr="00766880">
              <w:rPr>
                <w:rFonts w:cstheme="minorHAnsi"/>
                <w:sz w:val="20"/>
                <w:szCs w:val="20"/>
              </w:rPr>
              <w:t>ated user groups.</w:t>
            </w:r>
          </w:p>
          <w:p w:rsidR="00CA6A01" w:rsidRPr="00766880" w:rsidRDefault="00CA6A01" w:rsidP="00CA6A01">
            <w:pPr>
              <w:pStyle w:val="ListParagraph"/>
              <w:numPr>
                <w:ilvl w:val="0"/>
                <w:numId w:val="19"/>
              </w:numPr>
              <w:ind w:left="162" w:hanging="180"/>
              <w:rPr>
                <w:rFonts w:cstheme="minorHAnsi"/>
                <w:sz w:val="20"/>
                <w:szCs w:val="20"/>
              </w:rPr>
            </w:pPr>
            <w:r w:rsidRPr="00766880">
              <w:rPr>
                <w:rFonts w:cstheme="minorHAnsi"/>
                <w:sz w:val="20"/>
                <w:szCs w:val="20"/>
              </w:rPr>
              <w:t>Forms or approval assigned to an individual can be reassigned if required.</w:t>
            </w:r>
          </w:p>
          <w:p w:rsidR="00CA6A01" w:rsidRPr="00766880" w:rsidRDefault="00CA6A01" w:rsidP="005F5170">
            <w:pPr>
              <w:pStyle w:val="ListParagraph"/>
              <w:numPr>
                <w:ilvl w:val="0"/>
                <w:numId w:val="19"/>
              </w:numPr>
              <w:ind w:left="162" w:hanging="180"/>
              <w:rPr>
                <w:rFonts w:cstheme="minorHAnsi"/>
                <w:sz w:val="20"/>
                <w:szCs w:val="20"/>
              </w:rPr>
            </w:pPr>
            <w:r w:rsidRPr="00766880">
              <w:rPr>
                <w:rFonts w:cstheme="minorHAnsi"/>
                <w:sz w:val="20"/>
                <w:szCs w:val="20"/>
              </w:rPr>
              <w:t xml:space="preserve">Based on the where a form is in a workflow it </w:t>
            </w:r>
            <w:r w:rsidR="005F5170">
              <w:rPr>
                <w:rFonts w:cstheme="minorHAnsi"/>
                <w:sz w:val="20"/>
                <w:szCs w:val="20"/>
              </w:rPr>
              <w:t>should</w:t>
            </w:r>
            <w:r w:rsidRPr="00766880">
              <w:rPr>
                <w:rFonts w:cstheme="minorHAnsi"/>
                <w:sz w:val="20"/>
                <w:szCs w:val="20"/>
              </w:rPr>
              <w:t xml:space="preserve"> have a status.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G33</w:t>
            </w:r>
          </w:p>
        </w:tc>
        <w:tc>
          <w:tcPr>
            <w:tcW w:w="1620" w:type="dxa"/>
          </w:tcPr>
          <w:p w:rsidR="00CA6A01" w:rsidRPr="00766880" w:rsidRDefault="00CA6A01" w:rsidP="00CA6A01">
            <w:pPr>
              <w:rPr>
                <w:rFonts w:cstheme="minorHAnsi"/>
                <w:sz w:val="20"/>
                <w:szCs w:val="20"/>
              </w:rPr>
            </w:pPr>
          </w:p>
        </w:tc>
      </w:tr>
      <w:tr w:rsidR="00CA6A01" w:rsidRPr="00766880" w:rsidTr="00CA6A01">
        <w:trPr>
          <w:cantSplit/>
          <w:tblHeader/>
        </w:trPr>
        <w:tc>
          <w:tcPr>
            <w:tcW w:w="4518" w:type="dxa"/>
          </w:tcPr>
          <w:p w:rsidR="00CA6A01" w:rsidRPr="00766880" w:rsidRDefault="00CA6A01" w:rsidP="00CA6A01">
            <w:pPr>
              <w:rPr>
                <w:rFonts w:cstheme="minorHAnsi"/>
                <w:i/>
                <w:sz w:val="20"/>
                <w:szCs w:val="20"/>
              </w:rPr>
            </w:pPr>
            <w:r w:rsidRPr="00766880">
              <w:rPr>
                <w:rFonts w:cstheme="minorHAnsi"/>
                <w:sz w:val="20"/>
                <w:szCs w:val="20"/>
              </w:rPr>
              <w:t>It should be possible for a user to make use of a 'forgot password' function so that they do not need to contact technical support personnel in the event that they are unable to remember their password</w:t>
            </w:r>
            <w:r>
              <w:rPr>
                <w:rFonts w:cstheme="minorHAnsi"/>
                <w:sz w:val="20"/>
                <w:szCs w:val="20"/>
              </w:rPr>
              <w:t>.</w:t>
            </w:r>
          </w:p>
        </w:tc>
        <w:tc>
          <w:tcPr>
            <w:tcW w:w="3780" w:type="dxa"/>
          </w:tcPr>
          <w:p w:rsidR="00CA6A01" w:rsidRPr="00766880" w:rsidRDefault="00CA6A01" w:rsidP="00CA6A01">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G34</w:t>
            </w:r>
          </w:p>
        </w:tc>
        <w:tc>
          <w:tcPr>
            <w:tcW w:w="1620" w:type="dxa"/>
          </w:tcPr>
          <w:p w:rsidR="00CA6A01" w:rsidRPr="00766880" w:rsidRDefault="00CA6A01" w:rsidP="00CA6A01">
            <w:pPr>
              <w:rPr>
                <w:rFonts w:cstheme="minorHAnsi"/>
                <w:sz w:val="20"/>
                <w:szCs w:val="20"/>
              </w:rPr>
            </w:pPr>
          </w:p>
        </w:tc>
      </w:tr>
      <w:tr w:rsidR="00CA6A01" w:rsidRPr="00766880" w:rsidTr="00CA6A01">
        <w:trPr>
          <w:cantSplit/>
          <w:tblHeader/>
        </w:trPr>
        <w:tc>
          <w:tcPr>
            <w:tcW w:w="4518" w:type="dxa"/>
          </w:tcPr>
          <w:p w:rsidR="00CA6A01" w:rsidRPr="00766880" w:rsidRDefault="00CA6A01" w:rsidP="00CA6A01">
            <w:pPr>
              <w:rPr>
                <w:rFonts w:cstheme="minorHAnsi"/>
                <w:sz w:val="20"/>
                <w:szCs w:val="20"/>
              </w:rPr>
            </w:pPr>
            <w:r w:rsidRPr="00766880">
              <w:rPr>
                <w:rFonts w:cstheme="minorHAnsi"/>
                <w:sz w:val="20"/>
                <w:szCs w:val="20"/>
              </w:rPr>
              <w:t>It should be preferred if that the system be configurable by the individual user so that they can define colours and fonts</w:t>
            </w:r>
            <w:r>
              <w:rPr>
                <w:rFonts w:cstheme="minorHAnsi"/>
                <w:sz w:val="20"/>
                <w:szCs w:val="20"/>
              </w:rPr>
              <w:t>.</w:t>
            </w:r>
          </w:p>
        </w:tc>
        <w:tc>
          <w:tcPr>
            <w:tcW w:w="3780" w:type="dxa"/>
          </w:tcPr>
          <w:p w:rsidR="00CA6A01" w:rsidRPr="00766880" w:rsidRDefault="00CA6A01" w:rsidP="00CA6A01">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G35</w:t>
            </w:r>
          </w:p>
        </w:tc>
        <w:tc>
          <w:tcPr>
            <w:tcW w:w="1620" w:type="dxa"/>
          </w:tcPr>
          <w:p w:rsidR="00CA6A01" w:rsidRPr="00766880" w:rsidRDefault="00CA6A01" w:rsidP="00CA6A01">
            <w:pPr>
              <w:rPr>
                <w:rFonts w:cstheme="minorHAnsi"/>
                <w:sz w:val="20"/>
                <w:szCs w:val="20"/>
              </w:rPr>
            </w:pPr>
          </w:p>
        </w:tc>
      </w:tr>
      <w:tr w:rsidR="00CA6A01" w:rsidRPr="00766880" w:rsidTr="00CA6A01">
        <w:trPr>
          <w:cantSplit/>
          <w:tblHeader/>
        </w:trPr>
        <w:tc>
          <w:tcPr>
            <w:tcW w:w="4518" w:type="dxa"/>
          </w:tcPr>
          <w:p w:rsidR="00CA6A01" w:rsidRPr="00766880" w:rsidRDefault="00CA6A01" w:rsidP="00CA6A01">
            <w:pPr>
              <w:rPr>
                <w:rFonts w:cstheme="minorHAnsi"/>
                <w:sz w:val="20"/>
                <w:szCs w:val="20"/>
              </w:rPr>
            </w:pPr>
            <w:r w:rsidRPr="00766880">
              <w:rPr>
                <w:rFonts w:cstheme="minorHAnsi"/>
                <w:sz w:val="20"/>
                <w:szCs w:val="20"/>
              </w:rPr>
              <w:t>The system should be able to represent all data retrieved in these reports and views in a variety of ways including but not limited to:</w:t>
            </w:r>
          </w:p>
        </w:tc>
        <w:tc>
          <w:tcPr>
            <w:tcW w:w="3780" w:type="dxa"/>
          </w:tcPr>
          <w:p w:rsidR="00CA6A01" w:rsidRPr="00766880" w:rsidRDefault="00CA6A01" w:rsidP="00CA6A01">
            <w:pPr>
              <w:pStyle w:val="ListParagraph"/>
              <w:numPr>
                <w:ilvl w:val="0"/>
                <w:numId w:val="21"/>
              </w:numPr>
              <w:ind w:left="162" w:hanging="162"/>
              <w:rPr>
                <w:rFonts w:cstheme="minorHAnsi"/>
                <w:sz w:val="20"/>
                <w:szCs w:val="20"/>
              </w:rPr>
            </w:pPr>
            <w:r w:rsidRPr="00766880">
              <w:rPr>
                <w:rFonts w:cstheme="minorHAnsi"/>
                <w:sz w:val="20"/>
                <w:szCs w:val="20"/>
              </w:rPr>
              <w:t>Base maps</w:t>
            </w:r>
          </w:p>
          <w:p w:rsidR="00CA6A01" w:rsidRPr="00766880" w:rsidRDefault="00CA6A01" w:rsidP="00CA6A01">
            <w:pPr>
              <w:pStyle w:val="ListParagraph"/>
              <w:numPr>
                <w:ilvl w:val="0"/>
                <w:numId w:val="21"/>
              </w:numPr>
              <w:ind w:left="162" w:hanging="162"/>
              <w:rPr>
                <w:rFonts w:cstheme="minorHAnsi"/>
                <w:sz w:val="20"/>
                <w:szCs w:val="20"/>
              </w:rPr>
            </w:pPr>
            <w:r w:rsidRPr="00766880">
              <w:rPr>
                <w:rFonts w:cstheme="minorHAnsi"/>
                <w:sz w:val="20"/>
                <w:szCs w:val="20"/>
              </w:rPr>
              <w:t>Charts</w:t>
            </w:r>
          </w:p>
          <w:p w:rsidR="00CA6A01" w:rsidRPr="00766880" w:rsidRDefault="00CA6A01" w:rsidP="00CA6A01">
            <w:pPr>
              <w:pStyle w:val="ListParagraph"/>
              <w:numPr>
                <w:ilvl w:val="0"/>
                <w:numId w:val="21"/>
              </w:numPr>
              <w:ind w:left="162" w:hanging="162"/>
              <w:rPr>
                <w:rFonts w:cstheme="minorHAnsi"/>
                <w:sz w:val="20"/>
                <w:szCs w:val="20"/>
              </w:rPr>
            </w:pPr>
            <w:r w:rsidRPr="00766880">
              <w:rPr>
                <w:rFonts w:cstheme="minorHAnsi"/>
                <w:sz w:val="20"/>
                <w:szCs w:val="20"/>
              </w:rPr>
              <w:t>Graphs</w:t>
            </w:r>
          </w:p>
          <w:p w:rsidR="00CA6A01" w:rsidRPr="00766880" w:rsidRDefault="00CA6A01" w:rsidP="00CA6A01">
            <w:pPr>
              <w:pStyle w:val="ListParagraph"/>
              <w:numPr>
                <w:ilvl w:val="0"/>
                <w:numId w:val="21"/>
              </w:numPr>
              <w:ind w:left="162" w:hanging="162"/>
              <w:rPr>
                <w:rFonts w:cstheme="minorHAnsi"/>
                <w:sz w:val="20"/>
                <w:szCs w:val="20"/>
              </w:rPr>
            </w:pPr>
            <w:r w:rsidRPr="00766880">
              <w:rPr>
                <w:rFonts w:cstheme="minorHAnsi"/>
                <w:sz w:val="20"/>
                <w:szCs w:val="20"/>
              </w:rPr>
              <w:t>Pre-formatted report templates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G36</w:t>
            </w:r>
          </w:p>
        </w:tc>
        <w:tc>
          <w:tcPr>
            <w:tcW w:w="1620" w:type="dxa"/>
          </w:tcPr>
          <w:p w:rsidR="00CA6A01" w:rsidRPr="00766880" w:rsidRDefault="00CA6A01" w:rsidP="00CA6A01">
            <w:pPr>
              <w:rPr>
                <w:rFonts w:cstheme="minorHAnsi"/>
                <w:sz w:val="20"/>
                <w:szCs w:val="20"/>
              </w:rPr>
            </w:pPr>
          </w:p>
        </w:tc>
      </w:tr>
      <w:tr w:rsidR="00CA6A01" w:rsidRPr="00766880" w:rsidTr="008E2C20">
        <w:trPr>
          <w:cantSplit/>
          <w:tblHeader/>
        </w:trPr>
        <w:tc>
          <w:tcPr>
            <w:tcW w:w="10908" w:type="dxa"/>
            <w:gridSpan w:val="4"/>
            <w:shd w:val="clear" w:color="auto" w:fill="BFBFBF" w:themeFill="background1" w:themeFillShade="BF"/>
            <w:vAlign w:val="center"/>
          </w:tcPr>
          <w:p w:rsidR="00CA6A01" w:rsidRPr="00766880" w:rsidRDefault="00CA6A01" w:rsidP="00667962">
            <w:pPr>
              <w:jc w:val="center"/>
              <w:rPr>
                <w:rFonts w:cstheme="minorHAnsi"/>
                <w:sz w:val="20"/>
                <w:szCs w:val="20"/>
              </w:rPr>
            </w:pPr>
            <w:r>
              <w:rPr>
                <w:rFonts w:cstheme="minorHAnsi"/>
                <w:b/>
                <w:sz w:val="20"/>
                <w:szCs w:val="20"/>
              </w:rPr>
              <w:t>2</w:t>
            </w:r>
            <w:r w:rsidRPr="00766880">
              <w:rPr>
                <w:rFonts w:cstheme="minorHAnsi"/>
                <w:b/>
                <w:sz w:val="20"/>
                <w:szCs w:val="20"/>
              </w:rPr>
              <w:t>. Record of Incident</w:t>
            </w:r>
          </w:p>
        </w:tc>
      </w:tr>
      <w:tr w:rsidR="00CA6A01" w:rsidRPr="00766880" w:rsidTr="00CA6A01">
        <w:trPr>
          <w:cantSplit/>
          <w:tblHeader/>
        </w:trPr>
        <w:tc>
          <w:tcPr>
            <w:tcW w:w="4518" w:type="dxa"/>
          </w:tcPr>
          <w:p w:rsidR="00CA6A01" w:rsidRPr="00766880" w:rsidRDefault="00CA6A01" w:rsidP="00BC6927">
            <w:pPr>
              <w:rPr>
                <w:rFonts w:cstheme="minorHAnsi"/>
                <w:sz w:val="20"/>
                <w:szCs w:val="20"/>
              </w:rPr>
            </w:pPr>
            <w:r>
              <w:rPr>
                <w:rFonts w:cstheme="minorHAnsi"/>
                <w:sz w:val="20"/>
                <w:szCs w:val="20"/>
              </w:rPr>
              <w:t>Once an incident (fire typically) has been sent from the CAD t</w:t>
            </w:r>
            <w:r w:rsidRPr="00766880">
              <w:rPr>
                <w:rFonts w:cstheme="minorHAnsi"/>
                <w:sz w:val="20"/>
                <w:szCs w:val="20"/>
              </w:rPr>
              <w:t xml:space="preserve">he system should allow for different users to complete specific portions of the </w:t>
            </w:r>
            <w:r>
              <w:rPr>
                <w:rFonts w:cstheme="minorHAnsi"/>
                <w:sz w:val="20"/>
                <w:szCs w:val="20"/>
              </w:rPr>
              <w:t xml:space="preserve">follow-up </w:t>
            </w:r>
            <w:r w:rsidRPr="00766880">
              <w:rPr>
                <w:rFonts w:cstheme="minorHAnsi"/>
                <w:sz w:val="20"/>
                <w:szCs w:val="20"/>
              </w:rPr>
              <w:t>incident report</w:t>
            </w:r>
            <w:r>
              <w:rPr>
                <w:rFonts w:cstheme="minorHAnsi"/>
                <w:sz w:val="20"/>
                <w:szCs w:val="20"/>
              </w:rPr>
              <w:t>.</w:t>
            </w:r>
          </w:p>
          <w:p w:rsidR="00CA6A01" w:rsidRPr="00766880" w:rsidRDefault="00CA6A01" w:rsidP="00BC6927">
            <w:pPr>
              <w:rPr>
                <w:rFonts w:cstheme="minorHAnsi"/>
                <w:sz w:val="20"/>
                <w:szCs w:val="20"/>
              </w:rPr>
            </w:pPr>
          </w:p>
        </w:tc>
        <w:tc>
          <w:tcPr>
            <w:tcW w:w="3780" w:type="dxa"/>
          </w:tcPr>
          <w:p w:rsidR="00CA6A01" w:rsidRPr="00766880" w:rsidRDefault="00CA6A01" w:rsidP="00414579">
            <w:pPr>
              <w:rPr>
                <w:rFonts w:cstheme="minorHAnsi"/>
                <w:sz w:val="20"/>
                <w:szCs w:val="20"/>
              </w:rPr>
            </w:pPr>
            <w:r w:rsidRPr="00766880">
              <w:rPr>
                <w:rFonts w:cstheme="minorHAnsi"/>
                <w:sz w:val="20"/>
                <w:szCs w:val="20"/>
              </w:rPr>
              <w:t>If multiple apparatus attend an incident, each officer should be able to complete their apparatus-specific information including attendees (if not completed by CAD), apparatus actions, notes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BC6927">
            <w:pPr>
              <w:rPr>
                <w:rFonts w:cstheme="minorHAnsi"/>
                <w:sz w:val="20"/>
                <w:szCs w:val="20"/>
              </w:rPr>
            </w:pPr>
            <w:r w:rsidRPr="00766880">
              <w:rPr>
                <w:rFonts w:cstheme="minorHAnsi"/>
                <w:sz w:val="20"/>
                <w:szCs w:val="20"/>
              </w:rPr>
              <w:t>The system should allow each user to 'lock off' their portion of the incident so that it cannot be modified.</w:t>
            </w:r>
          </w:p>
          <w:p w:rsidR="00CA6A01" w:rsidRPr="00766880" w:rsidRDefault="00CA6A01" w:rsidP="00BC6927">
            <w:pPr>
              <w:rPr>
                <w:rFonts w:cstheme="minorHAnsi"/>
                <w:sz w:val="20"/>
                <w:szCs w:val="20"/>
              </w:rPr>
            </w:pPr>
          </w:p>
          <w:p w:rsidR="00CA6A01" w:rsidRPr="00766880" w:rsidRDefault="00CA6A01" w:rsidP="00BC6927">
            <w:pPr>
              <w:rPr>
                <w:rFonts w:cstheme="minorHAnsi"/>
                <w:sz w:val="20"/>
                <w:szCs w:val="20"/>
              </w:rPr>
            </w:pPr>
          </w:p>
          <w:p w:rsidR="00CA6A01" w:rsidRPr="00766880" w:rsidRDefault="00CA6A01" w:rsidP="00BC6927">
            <w:pPr>
              <w:rPr>
                <w:rFonts w:cstheme="minorHAnsi"/>
                <w:sz w:val="20"/>
                <w:szCs w:val="20"/>
              </w:rPr>
            </w:pPr>
          </w:p>
          <w:p w:rsidR="00CA6A01" w:rsidRPr="00766880" w:rsidRDefault="00CA6A01" w:rsidP="00BC6927">
            <w:pPr>
              <w:rPr>
                <w:rFonts w:cstheme="minorHAnsi"/>
                <w:sz w:val="20"/>
                <w:szCs w:val="20"/>
              </w:rPr>
            </w:pPr>
          </w:p>
        </w:tc>
        <w:tc>
          <w:tcPr>
            <w:tcW w:w="3780" w:type="dxa"/>
          </w:tcPr>
          <w:p w:rsidR="00CA6A01" w:rsidRPr="00766880" w:rsidRDefault="00CA6A01" w:rsidP="003423A6">
            <w:pPr>
              <w:pStyle w:val="ListParagraph"/>
              <w:numPr>
                <w:ilvl w:val="0"/>
                <w:numId w:val="22"/>
              </w:numPr>
              <w:ind w:left="162" w:hanging="180"/>
              <w:rPr>
                <w:rFonts w:cstheme="minorHAnsi"/>
                <w:sz w:val="20"/>
                <w:szCs w:val="20"/>
              </w:rPr>
            </w:pPr>
            <w:r w:rsidRPr="00766880">
              <w:rPr>
                <w:rFonts w:cstheme="minorHAnsi"/>
                <w:sz w:val="20"/>
                <w:szCs w:val="20"/>
              </w:rPr>
              <w:t>A user should be able to lock their portion of an incident.</w:t>
            </w:r>
          </w:p>
          <w:p w:rsidR="00CA6A01" w:rsidRPr="00766880" w:rsidRDefault="00CA6A01" w:rsidP="003423A6">
            <w:pPr>
              <w:pStyle w:val="ListParagraph"/>
              <w:numPr>
                <w:ilvl w:val="0"/>
                <w:numId w:val="22"/>
              </w:numPr>
              <w:ind w:left="162" w:hanging="180"/>
              <w:rPr>
                <w:rFonts w:cstheme="minorHAnsi"/>
                <w:sz w:val="20"/>
                <w:szCs w:val="20"/>
              </w:rPr>
            </w:pPr>
            <w:r w:rsidRPr="00766880">
              <w:rPr>
                <w:rFonts w:cstheme="minorHAnsi"/>
                <w:sz w:val="20"/>
                <w:szCs w:val="20"/>
              </w:rPr>
              <w:t>It should be possible for users with the appropriate security to lock the entire incident record when it is complete</w:t>
            </w:r>
            <w:r>
              <w:rPr>
                <w:rFonts w:cstheme="minorHAnsi"/>
                <w:sz w:val="20"/>
                <w:szCs w:val="20"/>
              </w:rPr>
              <w:t>.</w:t>
            </w:r>
          </w:p>
          <w:p w:rsidR="00CA6A01" w:rsidRPr="00766880" w:rsidRDefault="00CA6A01" w:rsidP="003423A6">
            <w:pPr>
              <w:pStyle w:val="ListParagraph"/>
              <w:numPr>
                <w:ilvl w:val="0"/>
                <w:numId w:val="22"/>
              </w:numPr>
              <w:ind w:left="162" w:hanging="180"/>
              <w:rPr>
                <w:rFonts w:cstheme="minorHAnsi"/>
                <w:sz w:val="20"/>
                <w:szCs w:val="20"/>
              </w:rPr>
            </w:pPr>
            <w:r w:rsidRPr="00766880">
              <w:rPr>
                <w:rFonts w:cstheme="minorHAnsi"/>
                <w:sz w:val="20"/>
                <w:szCs w:val="20"/>
              </w:rPr>
              <w:t>It should be possible to mark fields which are required to be completed before a record can be locked</w:t>
            </w:r>
            <w:r>
              <w:rPr>
                <w:rFonts w:cstheme="minorHAnsi"/>
                <w:sz w:val="20"/>
                <w:szCs w:val="20"/>
              </w:rPr>
              <w:t>.</w:t>
            </w:r>
          </w:p>
          <w:p w:rsidR="00CA6A01" w:rsidRPr="00766880" w:rsidRDefault="00CA6A01" w:rsidP="003423A6">
            <w:pPr>
              <w:pStyle w:val="ListParagraph"/>
              <w:numPr>
                <w:ilvl w:val="0"/>
                <w:numId w:val="22"/>
              </w:numPr>
              <w:ind w:left="162" w:hanging="180"/>
              <w:rPr>
                <w:rFonts w:cstheme="minorHAnsi"/>
                <w:sz w:val="20"/>
                <w:szCs w:val="20"/>
              </w:rPr>
            </w:pPr>
            <w:r w:rsidRPr="00766880">
              <w:rPr>
                <w:rFonts w:cstheme="minorHAnsi"/>
                <w:sz w:val="20"/>
                <w:szCs w:val="20"/>
              </w:rPr>
              <w:t>The system should track the locking of an incident including the person who locked the record and date time</w:t>
            </w:r>
            <w:r>
              <w:rPr>
                <w:rFonts w:cstheme="minorHAnsi"/>
                <w:sz w:val="20"/>
                <w:szCs w:val="20"/>
              </w:rPr>
              <w:t>.</w:t>
            </w:r>
          </w:p>
          <w:p w:rsidR="00CA6A01" w:rsidRPr="00766880" w:rsidRDefault="00CA6A01" w:rsidP="003423A6">
            <w:pPr>
              <w:pStyle w:val="ListParagraph"/>
              <w:numPr>
                <w:ilvl w:val="0"/>
                <w:numId w:val="22"/>
              </w:numPr>
              <w:ind w:left="162" w:hanging="180"/>
              <w:rPr>
                <w:rFonts w:cstheme="minorHAnsi"/>
                <w:sz w:val="20"/>
                <w:szCs w:val="20"/>
              </w:rPr>
            </w:pPr>
            <w:r w:rsidRPr="00766880">
              <w:rPr>
                <w:rFonts w:cstheme="minorHAnsi"/>
                <w:sz w:val="20"/>
                <w:szCs w:val="20"/>
              </w:rPr>
              <w:t>If a record is unlocked the system should track the time/date and user who unlocked the record</w:t>
            </w:r>
            <w:r>
              <w:rPr>
                <w:rFonts w:cstheme="minorHAnsi"/>
                <w:sz w:val="20"/>
                <w:szCs w:val="20"/>
              </w:rPr>
              <w:t>.</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R2</w:t>
            </w:r>
          </w:p>
          <w:p w:rsidR="00CA6A01" w:rsidRPr="00766880" w:rsidRDefault="00CA6A01" w:rsidP="00CA6A01">
            <w:pPr>
              <w:jc w:val="center"/>
              <w:rPr>
                <w:rFonts w:cstheme="minorHAnsi"/>
                <w:sz w:val="20"/>
                <w:szCs w:val="20"/>
              </w:rPr>
            </w:pPr>
          </w:p>
          <w:p w:rsidR="00CA6A01" w:rsidRPr="00766880" w:rsidRDefault="00CA6A01" w:rsidP="00CA6A01">
            <w:pPr>
              <w:jc w:val="center"/>
              <w:rPr>
                <w:rFonts w:cstheme="minorHAnsi"/>
                <w:sz w:val="20"/>
                <w:szCs w:val="20"/>
              </w:rPr>
            </w:pPr>
          </w:p>
          <w:p w:rsidR="00CA6A01" w:rsidRPr="00766880" w:rsidRDefault="00CA6A01" w:rsidP="00CA6A01">
            <w:pPr>
              <w:jc w:val="center"/>
              <w:rPr>
                <w:rFonts w:cstheme="minorHAnsi"/>
                <w:sz w:val="20"/>
                <w:szCs w:val="20"/>
              </w:rPr>
            </w:pP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BC6927">
            <w:pPr>
              <w:rPr>
                <w:rFonts w:cstheme="minorHAnsi"/>
                <w:sz w:val="20"/>
                <w:szCs w:val="20"/>
              </w:rPr>
            </w:pPr>
            <w:r w:rsidRPr="00766880">
              <w:rPr>
                <w:rFonts w:cstheme="minorHAnsi"/>
                <w:sz w:val="20"/>
                <w:szCs w:val="20"/>
              </w:rPr>
              <w:t>Select portions of an incident record should be made invisible to users based on security</w:t>
            </w:r>
            <w:r>
              <w:rPr>
                <w:rFonts w:cstheme="minorHAnsi"/>
                <w:sz w:val="20"/>
                <w:szCs w:val="20"/>
              </w:rPr>
              <w:t>.</w:t>
            </w:r>
          </w:p>
        </w:tc>
        <w:tc>
          <w:tcPr>
            <w:tcW w:w="3780" w:type="dxa"/>
          </w:tcPr>
          <w:p w:rsidR="00CA6A01" w:rsidRPr="00766880" w:rsidRDefault="00CA6A01" w:rsidP="00667962">
            <w:pPr>
              <w:rPr>
                <w:rFonts w:cstheme="minorHAnsi"/>
                <w:sz w:val="20"/>
                <w:szCs w:val="20"/>
              </w:rPr>
            </w:pPr>
            <w:r>
              <w:rPr>
                <w:rFonts w:cstheme="minorHAnsi"/>
                <w:sz w:val="20"/>
                <w:szCs w:val="20"/>
              </w:rPr>
              <w:t>If a fire incident requires full i</w:t>
            </w:r>
            <w:r w:rsidRPr="00766880">
              <w:rPr>
                <w:rFonts w:cstheme="minorHAnsi"/>
                <w:sz w:val="20"/>
                <w:szCs w:val="20"/>
              </w:rPr>
              <w:t>nvestigation</w:t>
            </w:r>
            <w:r>
              <w:rPr>
                <w:rFonts w:cstheme="minorHAnsi"/>
                <w:sz w:val="20"/>
                <w:szCs w:val="20"/>
              </w:rPr>
              <w:t>,</w:t>
            </w:r>
            <w:r w:rsidRPr="00766880">
              <w:rPr>
                <w:rFonts w:cstheme="minorHAnsi"/>
                <w:sz w:val="20"/>
                <w:szCs w:val="20"/>
              </w:rPr>
              <w:t xml:space="preserve"> information should be restricted to only the investigator completing the report.  </w:t>
            </w:r>
          </w:p>
          <w:p w:rsidR="00CA6A01" w:rsidRPr="00766880" w:rsidRDefault="00CA6A01" w:rsidP="00667962">
            <w:pPr>
              <w:rPr>
                <w:rFonts w:cstheme="minorHAnsi"/>
                <w:sz w:val="20"/>
                <w:szCs w:val="20"/>
              </w:rPr>
            </w:pPr>
            <w:r w:rsidRPr="00766880">
              <w:rPr>
                <w:rFonts w:cstheme="minorHAnsi"/>
                <w:sz w:val="20"/>
                <w:szCs w:val="20"/>
              </w:rPr>
              <w:t>Any firefighter or paramedic injuries or exposures should not be visible outside of specific authorized users</w:t>
            </w:r>
            <w:r>
              <w:rPr>
                <w:rFonts w:cstheme="minorHAnsi"/>
                <w:sz w:val="20"/>
                <w:szCs w:val="20"/>
              </w:rPr>
              <w:t>.</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R3</w:t>
            </w: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rHeight w:val="1241"/>
          <w:tblHeader/>
        </w:trPr>
        <w:tc>
          <w:tcPr>
            <w:tcW w:w="4518" w:type="dxa"/>
          </w:tcPr>
          <w:p w:rsidR="00CA6A01" w:rsidRPr="00766880" w:rsidRDefault="00CA6A01" w:rsidP="00BC6927">
            <w:pPr>
              <w:rPr>
                <w:rFonts w:cstheme="minorHAnsi"/>
                <w:sz w:val="20"/>
                <w:szCs w:val="20"/>
              </w:rPr>
            </w:pPr>
            <w:r w:rsidRPr="00766880">
              <w:rPr>
                <w:rFonts w:cstheme="minorHAnsi"/>
                <w:sz w:val="20"/>
                <w:szCs w:val="20"/>
              </w:rPr>
              <w:t>The system should allow for the creation of 'exposure' records based on the initial incident</w:t>
            </w:r>
            <w:r>
              <w:rPr>
                <w:rFonts w:cstheme="minorHAnsi"/>
                <w:sz w:val="20"/>
                <w:szCs w:val="20"/>
              </w:rPr>
              <w:t>.</w:t>
            </w:r>
          </w:p>
          <w:p w:rsidR="00CA6A01" w:rsidRPr="00766880" w:rsidRDefault="00CA6A01" w:rsidP="00BC6927">
            <w:pPr>
              <w:rPr>
                <w:rFonts w:cstheme="minorHAnsi"/>
                <w:sz w:val="20"/>
                <w:szCs w:val="20"/>
              </w:rPr>
            </w:pPr>
          </w:p>
        </w:tc>
        <w:tc>
          <w:tcPr>
            <w:tcW w:w="3780" w:type="dxa"/>
          </w:tcPr>
          <w:p w:rsidR="00CA6A01" w:rsidRPr="00766880" w:rsidRDefault="00CA6A01" w:rsidP="00674DE8">
            <w:pPr>
              <w:rPr>
                <w:rFonts w:cstheme="minorHAnsi"/>
                <w:sz w:val="20"/>
                <w:szCs w:val="20"/>
              </w:rPr>
            </w:pPr>
            <w:r w:rsidRPr="00766880">
              <w:rPr>
                <w:rFonts w:cstheme="minorHAnsi"/>
                <w:sz w:val="20"/>
                <w:szCs w:val="20"/>
              </w:rPr>
              <w:t>Exposure records are generated when a primary fire causes a secondary fire (i.e. house #1 catches on fire, sparks or flames from that fire cause a fire in a neighbouring property)</w:t>
            </w:r>
            <w:r>
              <w:rPr>
                <w:rFonts w:cstheme="minorHAnsi"/>
                <w:sz w:val="20"/>
                <w:szCs w:val="20"/>
              </w:rPr>
              <w:t>.</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R4</w:t>
            </w: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FF7EC4">
            <w:pPr>
              <w:rPr>
                <w:rFonts w:cstheme="minorHAnsi"/>
                <w:sz w:val="20"/>
                <w:szCs w:val="20"/>
              </w:rPr>
            </w:pPr>
            <w:r w:rsidRPr="00766880">
              <w:rPr>
                <w:rFonts w:cstheme="minorHAnsi"/>
                <w:sz w:val="20"/>
                <w:szCs w:val="20"/>
              </w:rPr>
              <w:t>The system should allow for the manual creation of Incident records when required</w:t>
            </w:r>
            <w:r>
              <w:rPr>
                <w:rFonts w:cstheme="minorHAnsi"/>
                <w:sz w:val="20"/>
                <w:szCs w:val="20"/>
              </w:rPr>
              <w:t>.</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R5</w:t>
            </w: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FF7EC4">
            <w:pPr>
              <w:rPr>
                <w:rFonts w:cstheme="minorHAnsi"/>
                <w:sz w:val="20"/>
                <w:szCs w:val="20"/>
              </w:rPr>
            </w:pPr>
            <w:r w:rsidRPr="00766880">
              <w:rPr>
                <w:rFonts w:cstheme="minorHAnsi"/>
                <w:sz w:val="20"/>
                <w:szCs w:val="20"/>
              </w:rPr>
              <w:lastRenderedPageBreak/>
              <w:t>The ability to create manual incident records should be controlled by security which is configurable by the system administrator</w:t>
            </w:r>
            <w:r>
              <w:rPr>
                <w:rFonts w:cstheme="minorHAnsi"/>
                <w:sz w:val="20"/>
                <w:szCs w:val="20"/>
              </w:rPr>
              <w:t>.</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R6</w:t>
            </w: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FF7EC4">
            <w:pPr>
              <w:rPr>
                <w:rFonts w:cstheme="minorHAnsi"/>
                <w:sz w:val="20"/>
                <w:szCs w:val="20"/>
              </w:rPr>
            </w:pPr>
            <w:r w:rsidRPr="00766880">
              <w:rPr>
                <w:rFonts w:cstheme="minorHAnsi"/>
                <w:sz w:val="20"/>
                <w:szCs w:val="20"/>
              </w:rPr>
              <w:t>The system should have a mechanism for all appropriate completed incident reports to be electronically submitted to the OFC</w:t>
            </w:r>
            <w:r>
              <w:rPr>
                <w:rFonts w:cstheme="minorHAnsi"/>
                <w:sz w:val="20"/>
                <w:szCs w:val="20"/>
              </w:rPr>
              <w:t>.</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R7</w:t>
            </w: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BC6927">
            <w:pPr>
              <w:rPr>
                <w:rFonts w:cstheme="minorHAnsi"/>
                <w:sz w:val="20"/>
                <w:szCs w:val="20"/>
              </w:rPr>
            </w:pPr>
            <w:r w:rsidRPr="00766880">
              <w:rPr>
                <w:rFonts w:cstheme="minorHAnsi"/>
                <w:sz w:val="20"/>
                <w:szCs w:val="20"/>
              </w:rPr>
              <w:t xml:space="preserve">The incident form or forms should </w:t>
            </w:r>
            <w:r>
              <w:rPr>
                <w:rFonts w:cstheme="minorHAnsi"/>
                <w:sz w:val="20"/>
                <w:szCs w:val="20"/>
              </w:rPr>
              <w:t>capture all the information required by the</w:t>
            </w:r>
            <w:r w:rsidRPr="00766880">
              <w:rPr>
                <w:rFonts w:cstheme="minorHAnsi"/>
                <w:sz w:val="20"/>
                <w:szCs w:val="20"/>
              </w:rPr>
              <w:t xml:space="preserve"> OFC</w:t>
            </w:r>
            <w:r>
              <w:rPr>
                <w:rFonts w:cstheme="minorHAnsi"/>
                <w:sz w:val="20"/>
                <w:szCs w:val="20"/>
              </w:rPr>
              <w:t xml:space="preserve">. </w:t>
            </w:r>
            <w:hyperlink r:id="rId12" w:history="1">
              <w:r w:rsidRPr="00B632FC">
                <w:rPr>
                  <w:rStyle w:val="Hyperlink"/>
                  <w:rFonts w:cstheme="minorHAnsi"/>
                  <w:sz w:val="20"/>
                  <w:szCs w:val="20"/>
                </w:rPr>
                <w:t>http://www.firecomm.gov.mb.ca/investigations_reporting.html</w:t>
              </w:r>
            </w:hyperlink>
            <w:r>
              <w:rPr>
                <w:rFonts w:cstheme="minorHAnsi"/>
                <w:sz w:val="20"/>
                <w:szCs w:val="20"/>
              </w:rPr>
              <w:t xml:space="preserve"> </w:t>
            </w:r>
          </w:p>
        </w:tc>
        <w:tc>
          <w:tcPr>
            <w:tcW w:w="3780" w:type="dxa"/>
          </w:tcPr>
          <w:p w:rsidR="00CA6A01" w:rsidRPr="00766880" w:rsidRDefault="00CA6A01" w:rsidP="00BD7457">
            <w:pPr>
              <w:rPr>
                <w:rFonts w:cstheme="minorHAnsi"/>
                <w:sz w:val="20"/>
                <w:szCs w:val="20"/>
              </w:rPr>
            </w:pPr>
            <w:r w:rsidRPr="00766880">
              <w:rPr>
                <w:rFonts w:cstheme="minorHAnsi"/>
                <w:sz w:val="20"/>
                <w:szCs w:val="20"/>
              </w:rPr>
              <w:t>This should include information related to cause of type of fire, injuries and/or deaths etc.</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R8</w:t>
            </w: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214994">
            <w:pPr>
              <w:rPr>
                <w:rFonts w:cstheme="minorHAnsi"/>
                <w:sz w:val="20"/>
                <w:szCs w:val="20"/>
              </w:rPr>
            </w:pPr>
            <w:r w:rsidRPr="00766880">
              <w:rPr>
                <w:rFonts w:cstheme="minorHAnsi"/>
                <w:sz w:val="20"/>
                <w:szCs w:val="20"/>
              </w:rPr>
              <w:t>Based on the requirements of the Manitoba OFC, the system should allow for data filtering so that when one piece of information is selected the next piece of information is filtered to only the valid options</w:t>
            </w:r>
            <w:r>
              <w:rPr>
                <w:rFonts w:cstheme="minorHAnsi"/>
                <w:sz w:val="20"/>
                <w:szCs w:val="20"/>
              </w:rPr>
              <w:t>.</w:t>
            </w:r>
          </w:p>
          <w:p w:rsidR="00CA6A01" w:rsidRPr="00766880" w:rsidRDefault="00CA6A01" w:rsidP="00214994">
            <w:pPr>
              <w:rPr>
                <w:rFonts w:cstheme="minorHAnsi"/>
                <w:sz w:val="20"/>
                <w:szCs w:val="20"/>
              </w:rPr>
            </w:pPr>
          </w:p>
        </w:tc>
        <w:tc>
          <w:tcPr>
            <w:tcW w:w="3780" w:type="dxa"/>
          </w:tcPr>
          <w:p w:rsidR="00CA6A01" w:rsidRPr="00766880" w:rsidRDefault="00CA6A01" w:rsidP="00667962">
            <w:pPr>
              <w:rPr>
                <w:rFonts w:cstheme="minorHAnsi"/>
                <w:sz w:val="20"/>
                <w:szCs w:val="20"/>
              </w:rPr>
            </w:pPr>
            <w:r w:rsidRPr="00766880">
              <w:rPr>
                <w:rFonts w:cstheme="minorHAnsi"/>
                <w:sz w:val="20"/>
                <w:szCs w:val="20"/>
              </w:rPr>
              <w:t>For example, if writing a report regarding an outside garbage bin fires some fields are not required/applicable such as horizontal flame spread and vertical flame spread.  A system administrator should be able to define these fields and what is to be filled in the fields or if they are hidden, etc.</w:t>
            </w:r>
          </w:p>
          <w:p w:rsidR="00CA6A01" w:rsidRPr="00766880" w:rsidRDefault="00CA6A01" w:rsidP="00667962">
            <w:pPr>
              <w:tabs>
                <w:tab w:val="left" w:pos="1040"/>
              </w:tabs>
              <w:rPr>
                <w:rFonts w:cstheme="minorHAnsi"/>
                <w:sz w:val="20"/>
                <w:szCs w:val="20"/>
              </w:rPr>
            </w:pPr>
            <w:r w:rsidRPr="00766880">
              <w:rPr>
                <w:rFonts w:cstheme="minorHAnsi"/>
                <w:sz w:val="20"/>
                <w:szCs w:val="20"/>
              </w:rPr>
              <w:tab/>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w:t>
            </w:r>
            <w:r w:rsidRPr="00766880">
              <w:rPr>
                <w:rFonts w:cstheme="minorHAnsi"/>
                <w:sz w:val="20"/>
                <w:szCs w:val="20"/>
              </w:rPr>
              <w:t>9</w:t>
            </w: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FF7EC4">
            <w:pPr>
              <w:rPr>
                <w:rFonts w:cstheme="minorHAnsi"/>
                <w:sz w:val="20"/>
                <w:szCs w:val="20"/>
              </w:rPr>
            </w:pPr>
            <w:r w:rsidRPr="00766880">
              <w:rPr>
                <w:rFonts w:cstheme="minorHAnsi"/>
                <w:sz w:val="20"/>
                <w:szCs w:val="20"/>
              </w:rPr>
              <w:t>The system administrator should be able to add custom fields onto any incident-related forms as required to capture incident-related information that is not part of the 'out-of-the-box' implementation of the system</w:t>
            </w:r>
            <w:r>
              <w:rPr>
                <w:rFonts w:cstheme="minorHAnsi"/>
                <w:sz w:val="20"/>
                <w:szCs w:val="20"/>
              </w:rPr>
              <w:t>.</w:t>
            </w:r>
          </w:p>
        </w:tc>
        <w:tc>
          <w:tcPr>
            <w:tcW w:w="3780" w:type="dxa"/>
          </w:tcPr>
          <w:p w:rsidR="00CA6A01" w:rsidRPr="00766880" w:rsidRDefault="00CA6A01" w:rsidP="003423A6">
            <w:pPr>
              <w:pStyle w:val="ListParagraph"/>
              <w:numPr>
                <w:ilvl w:val="0"/>
                <w:numId w:val="23"/>
              </w:numPr>
              <w:ind w:left="252" w:hanging="270"/>
              <w:rPr>
                <w:rFonts w:cstheme="minorHAnsi"/>
                <w:sz w:val="20"/>
                <w:szCs w:val="20"/>
              </w:rPr>
            </w:pPr>
            <w:r>
              <w:rPr>
                <w:rFonts w:cstheme="minorHAnsi"/>
                <w:sz w:val="20"/>
                <w:szCs w:val="20"/>
              </w:rPr>
              <w:t>Special s</w:t>
            </w:r>
            <w:r w:rsidRPr="00766880">
              <w:rPr>
                <w:rFonts w:cstheme="minorHAnsi"/>
                <w:sz w:val="20"/>
                <w:szCs w:val="20"/>
              </w:rPr>
              <w:t>ituation information</w:t>
            </w:r>
            <w:r>
              <w:rPr>
                <w:rFonts w:cstheme="minorHAnsi"/>
                <w:sz w:val="20"/>
                <w:szCs w:val="20"/>
              </w:rPr>
              <w:t xml:space="preserve"> (e.g. Hazardous Material handling)</w:t>
            </w:r>
          </w:p>
          <w:p w:rsidR="00CA6A01" w:rsidRPr="00766880" w:rsidRDefault="00CA6A01" w:rsidP="003423A6">
            <w:pPr>
              <w:pStyle w:val="ListParagraph"/>
              <w:numPr>
                <w:ilvl w:val="0"/>
                <w:numId w:val="23"/>
              </w:numPr>
              <w:ind w:left="252" w:hanging="270"/>
              <w:rPr>
                <w:rFonts w:cstheme="minorHAnsi"/>
                <w:sz w:val="20"/>
                <w:szCs w:val="20"/>
              </w:rPr>
            </w:pPr>
            <w:r w:rsidRPr="00766880">
              <w:rPr>
                <w:rFonts w:cstheme="minorHAnsi"/>
                <w:sz w:val="20"/>
                <w:szCs w:val="20"/>
              </w:rPr>
              <w:t>First-In Apparatus information</w:t>
            </w:r>
          </w:p>
          <w:p w:rsidR="00CA6A01" w:rsidRPr="00766880" w:rsidRDefault="00CA6A01" w:rsidP="003423A6">
            <w:pPr>
              <w:pStyle w:val="ListParagraph"/>
              <w:numPr>
                <w:ilvl w:val="0"/>
                <w:numId w:val="23"/>
              </w:numPr>
              <w:ind w:left="252" w:hanging="270"/>
              <w:rPr>
                <w:rFonts w:cstheme="minorHAnsi"/>
                <w:sz w:val="20"/>
                <w:szCs w:val="20"/>
              </w:rPr>
            </w:pPr>
            <w:r w:rsidRPr="00766880">
              <w:rPr>
                <w:rFonts w:cstheme="minorHAnsi"/>
                <w:sz w:val="20"/>
                <w:szCs w:val="20"/>
              </w:rPr>
              <w:t xml:space="preserve">Calculated values such as the amount </w:t>
            </w:r>
            <w:r>
              <w:rPr>
                <w:rFonts w:cstheme="minorHAnsi"/>
                <w:sz w:val="20"/>
                <w:szCs w:val="20"/>
              </w:rPr>
              <w:t xml:space="preserve">ofr time </w:t>
            </w:r>
            <w:r w:rsidRPr="00766880">
              <w:rPr>
                <w:rFonts w:cstheme="minorHAnsi"/>
                <w:sz w:val="20"/>
                <w:szCs w:val="20"/>
              </w:rPr>
              <w:t>it took for an apparatus to go from dispatch to enroute or dispatch to on</w:t>
            </w:r>
            <w:r>
              <w:rPr>
                <w:rFonts w:cstheme="minorHAnsi"/>
                <w:sz w:val="20"/>
                <w:szCs w:val="20"/>
              </w:rPr>
              <w:t>-</w:t>
            </w:r>
            <w:r w:rsidRPr="00766880">
              <w:rPr>
                <w:rFonts w:cstheme="minorHAnsi"/>
                <w:sz w:val="20"/>
                <w:szCs w:val="20"/>
              </w:rPr>
              <w:t>scene</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R10</w:t>
            </w:r>
          </w:p>
          <w:p w:rsidR="00CA6A01" w:rsidRPr="00766880" w:rsidRDefault="00CA6A01" w:rsidP="00CA6A01">
            <w:pPr>
              <w:jc w:val="center"/>
              <w:rPr>
                <w:rFonts w:cstheme="minorHAnsi"/>
                <w:sz w:val="20"/>
                <w:szCs w:val="20"/>
              </w:rPr>
            </w:pP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rHeight w:val="512"/>
          <w:tblHeader/>
        </w:trPr>
        <w:tc>
          <w:tcPr>
            <w:tcW w:w="4518" w:type="dxa"/>
            <w:vAlign w:val="center"/>
          </w:tcPr>
          <w:p w:rsidR="00CA6A01" w:rsidRPr="00766880" w:rsidRDefault="00CA6A01" w:rsidP="003E29D5">
            <w:pPr>
              <w:rPr>
                <w:rFonts w:cstheme="minorHAnsi"/>
                <w:sz w:val="20"/>
                <w:szCs w:val="20"/>
              </w:rPr>
            </w:pPr>
            <w:r w:rsidRPr="00766880">
              <w:rPr>
                <w:rFonts w:cstheme="minorHAnsi"/>
                <w:sz w:val="20"/>
                <w:szCs w:val="20"/>
              </w:rPr>
              <w:t>The user should be able to attach or link to images or documents related to an incident</w:t>
            </w:r>
            <w:r>
              <w:rPr>
                <w:rFonts w:cstheme="minorHAnsi"/>
                <w:sz w:val="20"/>
                <w:szCs w:val="20"/>
              </w:rPr>
              <w:t>.</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R11</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667962">
            <w:pPr>
              <w:rPr>
                <w:rFonts w:cstheme="minorHAnsi"/>
                <w:sz w:val="20"/>
                <w:szCs w:val="20"/>
              </w:rPr>
            </w:pPr>
            <w:r w:rsidRPr="00766880">
              <w:rPr>
                <w:rFonts w:cstheme="minorHAnsi"/>
                <w:sz w:val="20"/>
                <w:szCs w:val="20"/>
              </w:rPr>
              <w:t>The system should track all unit activity</w:t>
            </w:r>
            <w:r>
              <w:rPr>
                <w:rFonts w:cstheme="minorHAnsi"/>
                <w:sz w:val="20"/>
                <w:szCs w:val="20"/>
              </w:rPr>
              <w:t>.</w:t>
            </w:r>
          </w:p>
          <w:p w:rsidR="00CA6A01" w:rsidRPr="00766880" w:rsidRDefault="00CA6A01" w:rsidP="00FF7EC4">
            <w:pPr>
              <w:rPr>
                <w:rFonts w:cstheme="minorHAnsi"/>
                <w:sz w:val="20"/>
                <w:szCs w:val="20"/>
              </w:rPr>
            </w:pPr>
          </w:p>
        </w:tc>
        <w:tc>
          <w:tcPr>
            <w:tcW w:w="3780" w:type="dxa"/>
          </w:tcPr>
          <w:p w:rsidR="00CA6A01" w:rsidRPr="00674DE8" w:rsidRDefault="00CA6A01" w:rsidP="00674DE8">
            <w:pPr>
              <w:pStyle w:val="ListParagraph"/>
              <w:numPr>
                <w:ilvl w:val="0"/>
                <w:numId w:val="30"/>
              </w:numPr>
              <w:ind w:left="252" w:hanging="252"/>
              <w:rPr>
                <w:rFonts w:cstheme="minorHAnsi"/>
                <w:sz w:val="20"/>
                <w:szCs w:val="20"/>
              </w:rPr>
            </w:pPr>
            <w:r w:rsidRPr="00674DE8">
              <w:rPr>
                <w:rFonts w:cstheme="minorHAnsi"/>
                <w:sz w:val="20"/>
                <w:szCs w:val="20"/>
              </w:rPr>
              <w:t>Manually added data</w:t>
            </w:r>
          </w:p>
          <w:p w:rsidR="00CA6A01" w:rsidRPr="00674DE8" w:rsidRDefault="00CA6A01" w:rsidP="00674DE8">
            <w:pPr>
              <w:pStyle w:val="ListParagraph"/>
              <w:numPr>
                <w:ilvl w:val="0"/>
                <w:numId w:val="30"/>
              </w:numPr>
              <w:ind w:left="252" w:hanging="252"/>
              <w:rPr>
                <w:rFonts w:cstheme="minorHAnsi"/>
                <w:sz w:val="20"/>
                <w:szCs w:val="20"/>
              </w:rPr>
            </w:pPr>
            <w:r w:rsidRPr="00674DE8">
              <w:rPr>
                <w:rFonts w:cstheme="minorHAnsi"/>
                <w:sz w:val="20"/>
                <w:szCs w:val="20"/>
              </w:rPr>
              <w:t>Transfer</w:t>
            </w:r>
            <w:r>
              <w:rPr>
                <w:rFonts w:cstheme="minorHAnsi"/>
                <w:sz w:val="20"/>
                <w:szCs w:val="20"/>
              </w:rPr>
              <w:t>s</w:t>
            </w:r>
            <w:r w:rsidRPr="00674DE8">
              <w:rPr>
                <w:rFonts w:cstheme="minorHAnsi"/>
                <w:sz w:val="20"/>
                <w:szCs w:val="20"/>
              </w:rPr>
              <w:t xml:space="preserve"> from the CAD system</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R12</w:t>
            </w:r>
          </w:p>
        </w:tc>
        <w:tc>
          <w:tcPr>
            <w:tcW w:w="1620" w:type="dxa"/>
          </w:tcPr>
          <w:p w:rsidR="00CA6A01" w:rsidRPr="00766880" w:rsidRDefault="00CA6A01" w:rsidP="00FF7EC4">
            <w:pPr>
              <w:rPr>
                <w:rFonts w:cstheme="minorHAnsi"/>
                <w:sz w:val="20"/>
                <w:szCs w:val="20"/>
              </w:rPr>
            </w:pPr>
          </w:p>
        </w:tc>
      </w:tr>
      <w:tr w:rsidR="00CA6A01" w:rsidRPr="00766880" w:rsidTr="00CA6A01">
        <w:trPr>
          <w:cantSplit/>
          <w:trHeight w:val="1592"/>
          <w:tblHeader/>
        </w:trPr>
        <w:tc>
          <w:tcPr>
            <w:tcW w:w="4518" w:type="dxa"/>
          </w:tcPr>
          <w:p w:rsidR="00CA6A01" w:rsidRPr="00766880" w:rsidRDefault="00CA6A01" w:rsidP="00214994">
            <w:pPr>
              <w:rPr>
                <w:rFonts w:cstheme="minorHAnsi"/>
                <w:sz w:val="20"/>
                <w:szCs w:val="20"/>
              </w:rPr>
            </w:pPr>
            <w:r w:rsidRPr="00766880">
              <w:rPr>
                <w:rFonts w:cstheme="minorHAnsi"/>
                <w:sz w:val="20"/>
                <w:szCs w:val="20"/>
              </w:rPr>
              <w:t>User should be able to add information related to a unit/apparatus or station activity</w:t>
            </w:r>
            <w:r>
              <w:rPr>
                <w:rFonts w:cstheme="minorHAnsi"/>
                <w:sz w:val="20"/>
                <w:szCs w:val="20"/>
              </w:rPr>
              <w:t>.</w:t>
            </w:r>
          </w:p>
          <w:p w:rsidR="00CA6A01" w:rsidRPr="00766880" w:rsidRDefault="00CA6A01" w:rsidP="00214994">
            <w:pPr>
              <w:rPr>
                <w:rFonts w:cstheme="minorHAnsi"/>
                <w:sz w:val="20"/>
                <w:szCs w:val="20"/>
              </w:rPr>
            </w:pPr>
          </w:p>
        </w:tc>
        <w:tc>
          <w:tcPr>
            <w:tcW w:w="3780" w:type="dxa"/>
          </w:tcPr>
          <w:p w:rsidR="00CA6A01" w:rsidRPr="00766880" w:rsidRDefault="00CA6A01" w:rsidP="003423A6">
            <w:pPr>
              <w:pStyle w:val="ListParagraph"/>
              <w:numPr>
                <w:ilvl w:val="0"/>
                <w:numId w:val="25"/>
              </w:numPr>
              <w:ind w:left="252" w:hanging="270"/>
              <w:rPr>
                <w:rFonts w:cstheme="minorHAnsi"/>
                <w:sz w:val="20"/>
                <w:szCs w:val="20"/>
              </w:rPr>
            </w:pPr>
            <w:r w:rsidRPr="00766880">
              <w:rPr>
                <w:rFonts w:cstheme="minorHAnsi"/>
                <w:sz w:val="20"/>
                <w:szCs w:val="20"/>
              </w:rPr>
              <w:t>Task or activity</w:t>
            </w:r>
          </w:p>
          <w:p w:rsidR="00CA6A01" w:rsidRPr="00766880" w:rsidRDefault="00CA6A01" w:rsidP="003423A6">
            <w:pPr>
              <w:pStyle w:val="ListParagraph"/>
              <w:numPr>
                <w:ilvl w:val="0"/>
                <w:numId w:val="25"/>
              </w:numPr>
              <w:ind w:left="252" w:hanging="270"/>
              <w:rPr>
                <w:rFonts w:cstheme="minorHAnsi"/>
                <w:sz w:val="20"/>
                <w:szCs w:val="20"/>
              </w:rPr>
            </w:pPr>
            <w:r w:rsidRPr="00766880">
              <w:rPr>
                <w:rFonts w:cstheme="minorHAnsi"/>
                <w:sz w:val="20"/>
                <w:szCs w:val="20"/>
              </w:rPr>
              <w:t>Time associated to specific tasks</w:t>
            </w:r>
          </w:p>
          <w:p w:rsidR="00CA6A01" w:rsidRPr="00766880" w:rsidRDefault="00CA6A01" w:rsidP="003423A6">
            <w:pPr>
              <w:pStyle w:val="ListParagraph"/>
              <w:numPr>
                <w:ilvl w:val="0"/>
                <w:numId w:val="25"/>
              </w:numPr>
              <w:ind w:left="252" w:hanging="270"/>
              <w:rPr>
                <w:rFonts w:cstheme="minorHAnsi"/>
                <w:sz w:val="20"/>
                <w:szCs w:val="20"/>
              </w:rPr>
            </w:pPr>
            <w:r w:rsidRPr="00766880">
              <w:rPr>
                <w:rFonts w:cstheme="minorHAnsi"/>
                <w:sz w:val="20"/>
                <w:szCs w:val="20"/>
              </w:rPr>
              <w:t>Notes</w:t>
            </w:r>
          </w:p>
          <w:p w:rsidR="00CA6A01" w:rsidRPr="00766880" w:rsidRDefault="00CA6A01" w:rsidP="003423A6">
            <w:pPr>
              <w:pStyle w:val="ListParagraph"/>
              <w:numPr>
                <w:ilvl w:val="0"/>
                <w:numId w:val="25"/>
              </w:numPr>
              <w:ind w:left="252" w:hanging="270"/>
              <w:rPr>
                <w:rFonts w:cstheme="minorHAnsi"/>
                <w:sz w:val="20"/>
                <w:szCs w:val="20"/>
              </w:rPr>
            </w:pPr>
            <w:r w:rsidRPr="00766880">
              <w:rPr>
                <w:rFonts w:cstheme="minorHAnsi"/>
                <w:sz w:val="20"/>
                <w:szCs w:val="20"/>
              </w:rPr>
              <w:t>Location</w:t>
            </w:r>
          </w:p>
          <w:p w:rsidR="00CA6A01" w:rsidRPr="00766880" w:rsidRDefault="00CA6A01" w:rsidP="003423A6">
            <w:pPr>
              <w:pStyle w:val="ListParagraph"/>
              <w:numPr>
                <w:ilvl w:val="0"/>
                <w:numId w:val="25"/>
              </w:numPr>
              <w:ind w:left="252" w:hanging="270"/>
              <w:rPr>
                <w:rFonts w:cstheme="minorHAnsi"/>
                <w:sz w:val="20"/>
                <w:szCs w:val="20"/>
              </w:rPr>
            </w:pPr>
            <w:r w:rsidRPr="00766880">
              <w:rPr>
                <w:rFonts w:cstheme="minorHAnsi"/>
                <w:sz w:val="20"/>
                <w:szCs w:val="20"/>
              </w:rPr>
              <w:t>Apparatus</w:t>
            </w:r>
          </w:p>
          <w:p w:rsidR="00CA6A01" w:rsidRPr="00766880" w:rsidRDefault="00CA6A01" w:rsidP="003423A6">
            <w:pPr>
              <w:pStyle w:val="ListParagraph"/>
              <w:numPr>
                <w:ilvl w:val="0"/>
                <w:numId w:val="25"/>
              </w:numPr>
              <w:ind w:left="252" w:hanging="270"/>
              <w:rPr>
                <w:rFonts w:cstheme="minorHAnsi"/>
                <w:sz w:val="20"/>
                <w:szCs w:val="20"/>
              </w:rPr>
            </w:pPr>
            <w:r w:rsidRPr="00766880">
              <w:rPr>
                <w:rFonts w:cstheme="minorHAnsi"/>
                <w:sz w:val="20"/>
                <w:szCs w:val="20"/>
              </w:rPr>
              <w:t>Personnel</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R13</w:t>
            </w:r>
          </w:p>
          <w:p w:rsidR="00CA6A01" w:rsidRPr="00766880" w:rsidRDefault="00CA6A01" w:rsidP="00CA6A01">
            <w:pPr>
              <w:jc w:val="center"/>
              <w:rPr>
                <w:rFonts w:cstheme="minorHAnsi"/>
                <w:sz w:val="20"/>
                <w:szCs w:val="20"/>
              </w:rPr>
            </w:pPr>
          </w:p>
          <w:p w:rsidR="00CA6A01" w:rsidRPr="00766880" w:rsidRDefault="00CA6A01" w:rsidP="00CA6A01">
            <w:pPr>
              <w:jc w:val="center"/>
              <w:rPr>
                <w:rFonts w:cstheme="minorHAnsi"/>
                <w:sz w:val="20"/>
                <w:szCs w:val="20"/>
              </w:rPr>
            </w:pP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rHeight w:val="1943"/>
          <w:tblHeader/>
        </w:trPr>
        <w:tc>
          <w:tcPr>
            <w:tcW w:w="4518" w:type="dxa"/>
          </w:tcPr>
          <w:p w:rsidR="00CA6A01" w:rsidRPr="00766880" w:rsidRDefault="00CA6A01" w:rsidP="00214994">
            <w:pPr>
              <w:rPr>
                <w:rFonts w:cstheme="minorHAnsi"/>
                <w:sz w:val="20"/>
                <w:szCs w:val="20"/>
              </w:rPr>
            </w:pPr>
            <w:r w:rsidRPr="00766880">
              <w:rPr>
                <w:rFonts w:cstheme="minorHAnsi"/>
                <w:sz w:val="20"/>
                <w:szCs w:val="20"/>
              </w:rPr>
              <w:t>A unit history should be retrievable for either the most recent log on period or for a number of log on periods</w:t>
            </w:r>
          </w:p>
        </w:tc>
        <w:tc>
          <w:tcPr>
            <w:tcW w:w="3780" w:type="dxa"/>
          </w:tcPr>
          <w:p w:rsidR="00CA6A01" w:rsidRPr="00766880" w:rsidRDefault="00CA6A01" w:rsidP="003423A6">
            <w:pPr>
              <w:pStyle w:val="ListParagraph"/>
              <w:numPr>
                <w:ilvl w:val="0"/>
                <w:numId w:val="24"/>
              </w:numPr>
              <w:ind w:left="252" w:hanging="270"/>
              <w:rPr>
                <w:rFonts w:cstheme="minorHAnsi"/>
                <w:sz w:val="20"/>
                <w:szCs w:val="20"/>
              </w:rPr>
            </w:pPr>
            <w:r w:rsidRPr="00766880">
              <w:rPr>
                <w:rFonts w:cstheme="minorHAnsi"/>
                <w:sz w:val="20"/>
                <w:szCs w:val="20"/>
              </w:rPr>
              <w:t>A unit history should be retrievable for either the most recent log on period or for a number of log on periods</w:t>
            </w:r>
          </w:p>
          <w:p w:rsidR="00CA6A01" w:rsidRPr="00766880" w:rsidRDefault="00CA6A01" w:rsidP="00214994">
            <w:pPr>
              <w:pStyle w:val="ListParagraph"/>
              <w:numPr>
                <w:ilvl w:val="0"/>
                <w:numId w:val="24"/>
              </w:numPr>
              <w:ind w:left="252" w:hanging="270"/>
              <w:rPr>
                <w:rFonts w:cstheme="minorHAnsi"/>
                <w:sz w:val="20"/>
                <w:szCs w:val="20"/>
              </w:rPr>
            </w:pPr>
            <w:r w:rsidRPr="00766880">
              <w:rPr>
                <w:rFonts w:cstheme="minorHAnsi"/>
                <w:sz w:val="20"/>
                <w:szCs w:val="20"/>
              </w:rPr>
              <w:t>When a unit history is queried, the system should display the most recent</w:t>
            </w:r>
            <w:r>
              <w:rPr>
                <w:rFonts w:cstheme="minorHAnsi"/>
                <w:sz w:val="20"/>
                <w:szCs w:val="20"/>
              </w:rPr>
              <w:t xml:space="preserve"> unit history for that unit. For example a list of fire the unit attended over the period.</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R14</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214994">
            <w:pPr>
              <w:rPr>
                <w:rFonts w:cstheme="minorHAnsi"/>
                <w:sz w:val="20"/>
                <w:szCs w:val="20"/>
              </w:rPr>
            </w:pPr>
            <w:r w:rsidRPr="00766880">
              <w:rPr>
                <w:rFonts w:cstheme="minorHAnsi"/>
                <w:sz w:val="20"/>
                <w:szCs w:val="20"/>
              </w:rPr>
              <w:lastRenderedPageBreak/>
              <w:t>The unit history should present all transactions associated with the unit, including all events, non-event related activities</w:t>
            </w:r>
            <w:r>
              <w:rPr>
                <w:rFonts w:cstheme="minorHAnsi"/>
                <w:sz w:val="20"/>
                <w:szCs w:val="20"/>
              </w:rPr>
              <w:t xml:space="preserve"> (unit in training)</w:t>
            </w:r>
            <w:r w:rsidRPr="00766880">
              <w:rPr>
                <w:rFonts w:cstheme="minorHAnsi"/>
                <w:sz w:val="20"/>
                <w:szCs w:val="20"/>
              </w:rPr>
              <w:t>; also the personnel roster</w:t>
            </w:r>
            <w:r>
              <w:rPr>
                <w:rFonts w:cstheme="minorHAnsi"/>
                <w:sz w:val="20"/>
                <w:szCs w:val="20"/>
              </w:rPr>
              <w:t>.</w:t>
            </w:r>
          </w:p>
          <w:p w:rsidR="00CA6A01" w:rsidRPr="00766880" w:rsidRDefault="00CA6A01" w:rsidP="00214994">
            <w:pPr>
              <w:rPr>
                <w:rFonts w:cstheme="minorHAnsi"/>
                <w:sz w:val="20"/>
                <w:szCs w:val="20"/>
              </w:rPr>
            </w:pPr>
          </w:p>
        </w:tc>
        <w:tc>
          <w:tcPr>
            <w:tcW w:w="3780" w:type="dxa"/>
          </w:tcPr>
          <w:p w:rsidR="00CA6A01" w:rsidRPr="00766880" w:rsidRDefault="00CA6A01" w:rsidP="00667962">
            <w:pPr>
              <w:rPr>
                <w:rFonts w:cstheme="minorHAnsi"/>
                <w:sz w:val="20"/>
                <w:szCs w:val="20"/>
              </w:rPr>
            </w:pPr>
            <w:r w:rsidRPr="00766880">
              <w:rPr>
                <w:rFonts w:cstheme="minorHAnsi"/>
                <w:sz w:val="20"/>
                <w:szCs w:val="20"/>
              </w:rPr>
              <w:t>The unit history should present all transactions associated with the unit, including all events, non-event related activities including all miscellaneous comments entered; also the personnel roster</w:t>
            </w:r>
            <w:r>
              <w:rPr>
                <w:rFonts w:cstheme="minorHAnsi"/>
                <w:sz w:val="20"/>
                <w:szCs w:val="20"/>
              </w:rPr>
              <w:t>.</w:t>
            </w:r>
          </w:p>
          <w:p w:rsidR="00CA6A01" w:rsidRPr="00766880" w:rsidRDefault="00CA6A01" w:rsidP="00667962">
            <w:pPr>
              <w:rPr>
                <w:rFonts w:cstheme="minorHAnsi"/>
                <w:sz w:val="20"/>
                <w:szCs w:val="20"/>
              </w:rPr>
            </w:pPr>
            <w:r w:rsidRPr="00766880">
              <w:rPr>
                <w:rFonts w:cstheme="minorHAnsi"/>
                <w:sz w:val="20"/>
                <w:szCs w:val="20"/>
              </w:rPr>
              <w:t>It should be possible to display the unit remarks and system based chronology in separate pieces.  This would allow the users to look up their remarks without having to sort through all the other system information (chronology).</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R15</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FF7EC4">
            <w:pPr>
              <w:rPr>
                <w:rFonts w:cstheme="minorHAnsi"/>
                <w:sz w:val="20"/>
                <w:szCs w:val="20"/>
              </w:rPr>
            </w:pPr>
            <w:r w:rsidRPr="00766880">
              <w:rPr>
                <w:rFonts w:cstheme="minorHAnsi"/>
                <w:sz w:val="20"/>
                <w:szCs w:val="20"/>
              </w:rPr>
              <w:t>The unit history should be able to be printed, by command, by mouse click or by hot-key combination where available</w:t>
            </w:r>
            <w:r>
              <w:rPr>
                <w:rFonts w:cstheme="minorHAnsi"/>
                <w:sz w:val="20"/>
                <w:szCs w:val="20"/>
              </w:rPr>
              <w:t>.</w:t>
            </w:r>
          </w:p>
        </w:tc>
        <w:tc>
          <w:tcPr>
            <w:tcW w:w="3780" w:type="dxa"/>
          </w:tcPr>
          <w:p w:rsidR="00CA6A01" w:rsidRPr="00766880" w:rsidRDefault="00CA6A01" w:rsidP="00674DE8">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R16</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CA6A01">
            <w:pPr>
              <w:rPr>
                <w:rFonts w:cstheme="minorHAnsi"/>
                <w:sz w:val="20"/>
                <w:szCs w:val="20"/>
              </w:rPr>
            </w:pPr>
            <w:r w:rsidRPr="00766880">
              <w:rPr>
                <w:rFonts w:cstheme="minorHAnsi"/>
                <w:sz w:val="20"/>
                <w:szCs w:val="20"/>
              </w:rPr>
              <w:t xml:space="preserve">The system </w:t>
            </w:r>
            <w:r>
              <w:rPr>
                <w:rFonts w:cstheme="minorHAnsi"/>
                <w:sz w:val="20"/>
                <w:szCs w:val="20"/>
              </w:rPr>
              <w:t>should</w:t>
            </w:r>
            <w:r w:rsidRPr="00766880">
              <w:rPr>
                <w:rFonts w:cstheme="minorHAnsi"/>
                <w:sz w:val="20"/>
                <w:szCs w:val="20"/>
              </w:rPr>
              <w:t xml:space="preserve"> allow a method for a senior officer, supervisor or admin staff to </w:t>
            </w:r>
            <w:r>
              <w:rPr>
                <w:rFonts w:cstheme="minorHAnsi"/>
                <w:sz w:val="20"/>
                <w:szCs w:val="20"/>
              </w:rPr>
              <w:t xml:space="preserve">perform quality assurance (QA) on </w:t>
            </w:r>
            <w:r w:rsidRPr="00766880">
              <w:rPr>
                <w:rFonts w:cstheme="minorHAnsi"/>
                <w:sz w:val="20"/>
                <w:szCs w:val="20"/>
              </w:rPr>
              <w:t>incident reports submitted by a frontline officer</w:t>
            </w:r>
            <w:r>
              <w:rPr>
                <w:rFonts w:cstheme="minorHAnsi"/>
                <w:sz w:val="20"/>
                <w:szCs w:val="20"/>
              </w:rPr>
              <w:t>.</w:t>
            </w:r>
          </w:p>
          <w:p w:rsidR="00CA6A01" w:rsidRPr="00766880" w:rsidRDefault="00CA6A01" w:rsidP="00CA6A01">
            <w:pPr>
              <w:rPr>
                <w:rFonts w:cstheme="minorHAnsi"/>
                <w:sz w:val="20"/>
                <w:szCs w:val="20"/>
              </w:rPr>
            </w:pPr>
          </w:p>
        </w:tc>
        <w:tc>
          <w:tcPr>
            <w:tcW w:w="3780" w:type="dxa"/>
          </w:tcPr>
          <w:p w:rsidR="00CA6A01" w:rsidRPr="00766880" w:rsidRDefault="00CA6A01" w:rsidP="00CA6A01">
            <w:pPr>
              <w:rPr>
                <w:rFonts w:cstheme="minorHAnsi"/>
                <w:sz w:val="20"/>
                <w:szCs w:val="20"/>
              </w:rPr>
            </w:pPr>
            <w:r w:rsidRPr="00766880">
              <w:rPr>
                <w:rFonts w:cstheme="minorHAnsi"/>
                <w:sz w:val="20"/>
                <w:szCs w:val="20"/>
              </w:rPr>
              <w:t xml:space="preserve">The system </w:t>
            </w:r>
            <w:r w:rsidR="005F5170">
              <w:rPr>
                <w:rFonts w:cstheme="minorHAnsi"/>
                <w:sz w:val="20"/>
                <w:szCs w:val="20"/>
              </w:rPr>
              <w:t>should</w:t>
            </w:r>
            <w:r w:rsidRPr="00766880">
              <w:rPr>
                <w:rFonts w:cstheme="minorHAnsi"/>
                <w:sz w:val="20"/>
                <w:szCs w:val="20"/>
              </w:rPr>
              <w:t xml:space="preserve"> allow for another user to confirm that a report has been filled in correctly and mark the report as confirmed or signed off</w:t>
            </w:r>
            <w:r>
              <w:rPr>
                <w:rFonts w:cstheme="minorHAnsi"/>
                <w:sz w:val="20"/>
                <w:szCs w:val="20"/>
              </w:rPr>
              <w:t>.</w:t>
            </w:r>
          </w:p>
          <w:p w:rsidR="00CA6A01" w:rsidRPr="00766880" w:rsidRDefault="00CA6A01" w:rsidP="00CA6A01">
            <w:pPr>
              <w:rPr>
                <w:rFonts w:cstheme="minorHAnsi"/>
                <w:sz w:val="20"/>
                <w:szCs w:val="20"/>
              </w:rPr>
            </w:pPr>
            <w:r w:rsidRPr="00766880">
              <w:rPr>
                <w:rFonts w:cstheme="minorHAnsi"/>
                <w:sz w:val="20"/>
                <w:szCs w:val="20"/>
              </w:rPr>
              <w:t xml:space="preserve">The person performing the QA role </w:t>
            </w:r>
            <w:r>
              <w:rPr>
                <w:rFonts w:cstheme="minorHAnsi"/>
                <w:sz w:val="20"/>
                <w:szCs w:val="20"/>
              </w:rPr>
              <w:t>should</w:t>
            </w:r>
            <w:r w:rsidRPr="00766880">
              <w:rPr>
                <w:rFonts w:cstheme="minorHAnsi"/>
                <w:sz w:val="20"/>
                <w:szCs w:val="20"/>
              </w:rPr>
              <w:t xml:space="preserve"> be able to reject a report and send it back to the submitting officer with a list of changes that need to be made</w:t>
            </w:r>
            <w:r>
              <w:rPr>
                <w:rFonts w:cstheme="minorHAnsi"/>
                <w:sz w:val="20"/>
                <w:szCs w:val="20"/>
              </w:rPr>
              <w:t>.</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R17</w:t>
            </w:r>
          </w:p>
          <w:p w:rsidR="00CA6A01" w:rsidRPr="00766880" w:rsidRDefault="00CA6A01" w:rsidP="00CA6A01">
            <w:pPr>
              <w:jc w:val="center"/>
              <w:rPr>
                <w:rFonts w:cstheme="minorHAnsi"/>
                <w:sz w:val="20"/>
                <w:szCs w:val="20"/>
              </w:rPr>
            </w:pPr>
          </w:p>
          <w:p w:rsidR="00CA6A01" w:rsidRPr="00766880" w:rsidRDefault="00CA6A01" w:rsidP="00CA6A01">
            <w:pPr>
              <w:jc w:val="center"/>
              <w:rPr>
                <w:rFonts w:cstheme="minorHAnsi"/>
                <w:sz w:val="20"/>
                <w:szCs w:val="20"/>
              </w:rPr>
            </w:pPr>
          </w:p>
          <w:p w:rsidR="00CA6A01" w:rsidRPr="00766880" w:rsidRDefault="00CA6A01" w:rsidP="00CA6A01">
            <w:pPr>
              <w:jc w:val="center"/>
              <w:rPr>
                <w:rFonts w:cstheme="minorHAnsi"/>
                <w:sz w:val="20"/>
                <w:szCs w:val="20"/>
              </w:rPr>
            </w:pPr>
          </w:p>
        </w:tc>
        <w:tc>
          <w:tcPr>
            <w:tcW w:w="1620" w:type="dxa"/>
          </w:tcPr>
          <w:p w:rsidR="00CA6A01" w:rsidRPr="00766880" w:rsidRDefault="00CA6A01" w:rsidP="00CA6A01">
            <w:pPr>
              <w:rPr>
                <w:rFonts w:cstheme="minorHAnsi"/>
                <w:sz w:val="20"/>
                <w:szCs w:val="20"/>
              </w:rPr>
            </w:pPr>
          </w:p>
        </w:tc>
      </w:tr>
      <w:tr w:rsidR="00CA6A01" w:rsidRPr="00766880" w:rsidTr="00CA6A01">
        <w:trPr>
          <w:cantSplit/>
          <w:tblHeader/>
        </w:trPr>
        <w:tc>
          <w:tcPr>
            <w:tcW w:w="4518" w:type="dxa"/>
          </w:tcPr>
          <w:p w:rsidR="00CA6A01" w:rsidRPr="00766880" w:rsidRDefault="00CA6A01" w:rsidP="00CA6A01">
            <w:pPr>
              <w:rPr>
                <w:rFonts w:cstheme="minorHAnsi"/>
                <w:sz w:val="20"/>
                <w:szCs w:val="20"/>
              </w:rPr>
            </w:pPr>
            <w:r w:rsidRPr="00766880">
              <w:rPr>
                <w:rFonts w:cstheme="minorHAnsi"/>
                <w:sz w:val="20"/>
                <w:szCs w:val="20"/>
              </w:rPr>
              <w:t xml:space="preserve">The system </w:t>
            </w:r>
            <w:r>
              <w:rPr>
                <w:rFonts w:cstheme="minorHAnsi"/>
                <w:sz w:val="20"/>
                <w:szCs w:val="20"/>
              </w:rPr>
              <w:t>should</w:t>
            </w:r>
            <w:r w:rsidRPr="00766880">
              <w:rPr>
                <w:rFonts w:cstheme="minorHAnsi"/>
                <w:sz w:val="20"/>
                <w:szCs w:val="20"/>
              </w:rPr>
              <w:t xml:space="preserve"> allow the user to generate a follow-up inspection if so required and link it to the incident</w:t>
            </w:r>
            <w:r>
              <w:rPr>
                <w:rFonts w:cstheme="minorHAnsi"/>
                <w:sz w:val="20"/>
                <w:szCs w:val="20"/>
              </w:rPr>
              <w:t>.</w:t>
            </w:r>
          </w:p>
        </w:tc>
        <w:tc>
          <w:tcPr>
            <w:tcW w:w="3780" w:type="dxa"/>
          </w:tcPr>
          <w:p w:rsidR="00CA6A01" w:rsidRPr="00766880" w:rsidRDefault="00CA6A01" w:rsidP="00CA6A01">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R18</w:t>
            </w:r>
          </w:p>
          <w:p w:rsidR="00CA6A01" w:rsidRPr="00766880" w:rsidRDefault="00CA6A01" w:rsidP="00CA6A01">
            <w:pPr>
              <w:jc w:val="center"/>
              <w:rPr>
                <w:rFonts w:cstheme="minorHAnsi"/>
                <w:sz w:val="20"/>
                <w:szCs w:val="20"/>
              </w:rPr>
            </w:pPr>
          </w:p>
        </w:tc>
        <w:tc>
          <w:tcPr>
            <w:tcW w:w="1620" w:type="dxa"/>
          </w:tcPr>
          <w:p w:rsidR="00CA6A01" w:rsidRPr="00766880" w:rsidRDefault="00CA6A01" w:rsidP="00CA6A01">
            <w:pPr>
              <w:rPr>
                <w:rFonts w:cstheme="minorHAnsi"/>
                <w:sz w:val="20"/>
                <w:szCs w:val="20"/>
              </w:rPr>
            </w:pPr>
          </w:p>
        </w:tc>
      </w:tr>
      <w:tr w:rsidR="00CA6A01" w:rsidRPr="00766880" w:rsidTr="008E2C20">
        <w:trPr>
          <w:cantSplit/>
          <w:tblHeader/>
        </w:trPr>
        <w:tc>
          <w:tcPr>
            <w:tcW w:w="10908" w:type="dxa"/>
            <w:gridSpan w:val="4"/>
            <w:shd w:val="clear" w:color="auto" w:fill="BFBFBF" w:themeFill="background1" w:themeFillShade="BF"/>
            <w:vAlign w:val="center"/>
          </w:tcPr>
          <w:p w:rsidR="00CA6A01" w:rsidRPr="00766880" w:rsidRDefault="00CA6A01" w:rsidP="00BE33F5">
            <w:pPr>
              <w:jc w:val="center"/>
              <w:rPr>
                <w:rFonts w:cstheme="minorHAnsi"/>
                <w:sz w:val="20"/>
                <w:szCs w:val="20"/>
              </w:rPr>
            </w:pPr>
            <w:r>
              <w:rPr>
                <w:rFonts w:cstheme="minorHAnsi"/>
                <w:b/>
                <w:sz w:val="20"/>
                <w:szCs w:val="20"/>
              </w:rPr>
              <w:t>3</w:t>
            </w:r>
            <w:r w:rsidRPr="00766880">
              <w:rPr>
                <w:rFonts w:cstheme="minorHAnsi"/>
                <w:b/>
                <w:sz w:val="20"/>
                <w:szCs w:val="20"/>
              </w:rPr>
              <w:t>. Property Inspection</w:t>
            </w:r>
          </w:p>
        </w:tc>
      </w:tr>
      <w:tr w:rsidR="00CA6A01" w:rsidRPr="00766880" w:rsidTr="00CA6A01">
        <w:trPr>
          <w:cantSplit/>
          <w:tblHeader/>
        </w:trPr>
        <w:tc>
          <w:tcPr>
            <w:tcW w:w="4518" w:type="dxa"/>
            <w:vAlign w:val="center"/>
          </w:tcPr>
          <w:p w:rsidR="00CA6A01" w:rsidRPr="00766880" w:rsidRDefault="00CA6A01" w:rsidP="00BE33F5">
            <w:pPr>
              <w:rPr>
                <w:rFonts w:cstheme="minorHAnsi"/>
                <w:sz w:val="20"/>
                <w:szCs w:val="20"/>
              </w:rPr>
            </w:pPr>
            <w:r w:rsidRPr="00766880">
              <w:rPr>
                <w:rFonts w:cstheme="minorHAnsi"/>
                <w:sz w:val="20"/>
                <w:szCs w:val="20"/>
              </w:rPr>
              <w:t>Inspections should be able to be categorized by types such as:</w:t>
            </w:r>
          </w:p>
          <w:p w:rsidR="00CA6A01" w:rsidRPr="00766880" w:rsidRDefault="00CA6A01" w:rsidP="00FF7EC4">
            <w:pPr>
              <w:rPr>
                <w:rFonts w:cstheme="minorHAnsi"/>
                <w:sz w:val="20"/>
                <w:szCs w:val="20"/>
              </w:rPr>
            </w:pPr>
          </w:p>
        </w:tc>
        <w:tc>
          <w:tcPr>
            <w:tcW w:w="3780" w:type="dxa"/>
          </w:tcPr>
          <w:p w:rsidR="00CA6A01" w:rsidRPr="00674DE8" w:rsidRDefault="00CA6A01" w:rsidP="00674DE8">
            <w:pPr>
              <w:pStyle w:val="ListParagraph"/>
              <w:numPr>
                <w:ilvl w:val="0"/>
                <w:numId w:val="31"/>
              </w:numPr>
              <w:ind w:left="252" w:hanging="252"/>
              <w:rPr>
                <w:rFonts w:cstheme="minorHAnsi"/>
                <w:sz w:val="20"/>
                <w:szCs w:val="20"/>
              </w:rPr>
            </w:pPr>
            <w:r w:rsidRPr="00674DE8">
              <w:rPr>
                <w:rFonts w:cstheme="minorHAnsi"/>
                <w:sz w:val="20"/>
                <w:szCs w:val="20"/>
              </w:rPr>
              <w:t>Fire Prevention Inspections</w:t>
            </w:r>
          </w:p>
          <w:p w:rsidR="00CA6A01" w:rsidRPr="00674DE8" w:rsidRDefault="00CA6A01" w:rsidP="00674DE8">
            <w:pPr>
              <w:pStyle w:val="ListParagraph"/>
              <w:numPr>
                <w:ilvl w:val="0"/>
                <w:numId w:val="31"/>
              </w:numPr>
              <w:ind w:left="252" w:hanging="252"/>
              <w:rPr>
                <w:rFonts w:cstheme="minorHAnsi"/>
                <w:sz w:val="20"/>
                <w:szCs w:val="20"/>
              </w:rPr>
            </w:pPr>
            <w:r w:rsidRPr="00674DE8">
              <w:rPr>
                <w:rFonts w:cstheme="minorHAnsi"/>
                <w:sz w:val="20"/>
                <w:szCs w:val="20"/>
              </w:rPr>
              <w:t>Operations Inspections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w:t>
            </w: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4A303E">
            <w:pPr>
              <w:rPr>
                <w:rFonts w:cstheme="minorHAnsi"/>
                <w:sz w:val="20"/>
                <w:szCs w:val="20"/>
              </w:rPr>
            </w:pPr>
            <w:r w:rsidRPr="00766880">
              <w:rPr>
                <w:rFonts w:cstheme="minorHAnsi"/>
                <w:sz w:val="20"/>
                <w:szCs w:val="20"/>
              </w:rPr>
              <w:t xml:space="preserve">A further breakdown of inspections </w:t>
            </w:r>
            <w:r>
              <w:rPr>
                <w:rFonts w:cstheme="minorHAnsi"/>
                <w:sz w:val="20"/>
                <w:szCs w:val="20"/>
              </w:rPr>
              <w:t>should</w:t>
            </w:r>
            <w:r w:rsidRPr="00766880">
              <w:rPr>
                <w:rFonts w:cstheme="minorHAnsi"/>
                <w:sz w:val="20"/>
                <w:szCs w:val="20"/>
              </w:rPr>
              <w:t xml:space="preserve"> be possible under each inspection category so as to indicate the classification of the inspection such as business license inspection or daycare inspection etc.</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FF7EC4">
            <w:pPr>
              <w:rPr>
                <w:rFonts w:cstheme="minorHAnsi"/>
                <w:sz w:val="20"/>
                <w:szCs w:val="20"/>
              </w:rPr>
            </w:pPr>
            <w:r w:rsidRPr="00766880">
              <w:rPr>
                <w:rFonts w:cstheme="minorHAnsi"/>
                <w:sz w:val="20"/>
                <w:szCs w:val="20"/>
              </w:rPr>
              <w:t>It should be possible to relate specific inspectable items for each property based on a variety of criteria including but not limited to:</w:t>
            </w:r>
          </w:p>
        </w:tc>
        <w:tc>
          <w:tcPr>
            <w:tcW w:w="3780" w:type="dxa"/>
          </w:tcPr>
          <w:p w:rsidR="00CA6A01" w:rsidRPr="00674DE8" w:rsidRDefault="00CA6A01" w:rsidP="00674DE8">
            <w:pPr>
              <w:pStyle w:val="ListParagraph"/>
              <w:numPr>
                <w:ilvl w:val="0"/>
                <w:numId w:val="32"/>
              </w:numPr>
              <w:ind w:left="252" w:hanging="252"/>
              <w:rPr>
                <w:rFonts w:cstheme="minorHAnsi"/>
                <w:sz w:val="20"/>
                <w:szCs w:val="20"/>
              </w:rPr>
            </w:pPr>
            <w:r w:rsidRPr="00674DE8">
              <w:rPr>
                <w:rFonts w:cstheme="minorHAnsi"/>
                <w:sz w:val="20"/>
                <w:szCs w:val="20"/>
              </w:rPr>
              <w:t>Property address</w:t>
            </w:r>
          </w:p>
          <w:p w:rsidR="00CA6A01" w:rsidRPr="00674DE8" w:rsidRDefault="00CA6A01" w:rsidP="00674DE8">
            <w:pPr>
              <w:pStyle w:val="ListParagraph"/>
              <w:numPr>
                <w:ilvl w:val="0"/>
                <w:numId w:val="32"/>
              </w:numPr>
              <w:ind w:left="252" w:hanging="252"/>
              <w:rPr>
                <w:rFonts w:cstheme="minorHAnsi"/>
                <w:sz w:val="20"/>
                <w:szCs w:val="20"/>
              </w:rPr>
            </w:pPr>
            <w:r w:rsidRPr="00674DE8">
              <w:rPr>
                <w:rFonts w:cstheme="minorHAnsi"/>
                <w:sz w:val="20"/>
                <w:szCs w:val="20"/>
              </w:rPr>
              <w:t>Property class</w:t>
            </w:r>
          </w:p>
          <w:p w:rsidR="00CA6A01" w:rsidRPr="00674DE8" w:rsidRDefault="00CA6A01" w:rsidP="00674DE8">
            <w:pPr>
              <w:pStyle w:val="ListParagraph"/>
              <w:numPr>
                <w:ilvl w:val="0"/>
                <w:numId w:val="32"/>
              </w:numPr>
              <w:ind w:left="252" w:hanging="252"/>
              <w:rPr>
                <w:rFonts w:cstheme="minorHAnsi"/>
                <w:sz w:val="20"/>
                <w:szCs w:val="20"/>
              </w:rPr>
            </w:pPr>
            <w:r w:rsidRPr="00674DE8">
              <w:rPr>
                <w:rFonts w:cstheme="minorHAnsi"/>
                <w:sz w:val="20"/>
                <w:szCs w:val="20"/>
              </w:rPr>
              <w:t>Inspection class Occupancy Description</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P3</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FF7EC4">
            <w:pPr>
              <w:rPr>
                <w:rFonts w:cstheme="minorHAnsi"/>
                <w:sz w:val="20"/>
                <w:szCs w:val="20"/>
              </w:rPr>
            </w:pPr>
            <w:r w:rsidRPr="00766880">
              <w:rPr>
                <w:rFonts w:cstheme="minorHAnsi"/>
                <w:sz w:val="20"/>
                <w:szCs w:val="20"/>
              </w:rPr>
              <w:t>The system administrator should be able to define the frequency of inspections for each type of inspection based on a pre-defined set of business rules.</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P4</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FF7EC4">
            <w:pPr>
              <w:rPr>
                <w:rFonts w:cstheme="minorHAnsi"/>
                <w:sz w:val="20"/>
                <w:szCs w:val="20"/>
              </w:rPr>
            </w:pPr>
            <w:r w:rsidRPr="00766880">
              <w:rPr>
                <w:rFonts w:cstheme="minorHAnsi"/>
                <w:sz w:val="20"/>
                <w:szCs w:val="20"/>
              </w:rPr>
              <w:t xml:space="preserve">It should be possible to create </w:t>
            </w:r>
            <w:r>
              <w:rPr>
                <w:rFonts w:cstheme="minorHAnsi"/>
                <w:sz w:val="20"/>
                <w:szCs w:val="20"/>
              </w:rPr>
              <w:t xml:space="preserve">recurring and </w:t>
            </w:r>
            <w:r w:rsidRPr="00766880">
              <w:rPr>
                <w:rFonts w:cstheme="minorHAnsi"/>
                <w:sz w:val="20"/>
                <w:szCs w:val="20"/>
              </w:rPr>
              <w:t>non-recurring inspections</w:t>
            </w:r>
            <w:r>
              <w:rPr>
                <w:rFonts w:cstheme="minorHAnsi"/>
                <w:sz w:val="20"/>
                <w:szCs w:val="20"/>
              </w:rPr>
              <w:t>.</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P5</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214994">
            <w:pPr>
              <w:rPr>
                <w:rFonts w:cstheme="minorHAnsi"/>
                <w:sz w:val="20"/>
                <w:szCs w:val="20"/>
              </w:rPr>
            </w:pPr>
            <w:r w:rsidRPr="00766880">
              <w:rPr>
                <w:rFonts w:cstheme="minorHAnsi"/>
                <w:sz w:val="20"/>
                <w:szCs w:val="20"/>
              </w:rPr>
              <w:t>The inspector should be capable of marking an inspection as 'failed' or 'unsuccessful' non-compliant which will automatically generate a re-inspection</w:t>
            </w:r>
            <w:r>
              <w:rPr>
                <w:rFonts w:cstheme="minorHAnsi"/>
                <w:sz w:val="20"/>
                <w:szCs w:val="20"/>
              </w:rPr>
              <w:t>.</w:t>
            </w:r>
          </w:p>
        </w:tc>
        <w:tc>
          <w:tcPr>
            <w:tcW w:w="3780" w:type="dxa"/>
          </w:tcPr>
          <w:p w:rsidR="00CA6A01" w:rsidRPr="00766880" w:rsidRDefault="00CA6A01" w:rsidP="00BE33F5">
            <w:pPr>
              <w:rPr>
                <w:rFonts w:cstheme="minorHAnsi"/>
                <w:sz w:val="20"/>
                <w:szCs w:val="20"/>
              </w:rPr>
            </w:pPr>
            <w:r w:rsidRPr="00766880">
              <w:rPr>
                <w:rFonts w:cstheme="minorHAnsi"/>
                <w:sz w:val="20"/>
                <w:szCs w:val="20"/>
              </w:rPr>
              <w:t>Re-inspection records should only contain items that did not pass during the initial inspection</w:t>
            </w:r>
            <w:r>
              <w:rPr>
                <w:rFonts w:cstheme="minorHAnsi"/>
                <w:sz w:val="20"/>
                <w:szCs w:val="20"/>
              </w:rPr>
              <w:t>.</w:t>
            </w:r>
          </w:p>
          <w:p w:rsidR="00CA6A01" w:rsidRPr="00766880" w:rsidRDefault="00CA6A01" w:rsidP="00214994">
            <w:pPr>
              <w:rPr>
                <w:rFonts w:cstheme="minorHAnsi"/>
                <w:sz w:val="20"/>
                <w:szCs w:val="20"/>
              </w:rPr>
            </w:pPr>
            <w:r w:rsidRPr="00766880">
              <w:rPr>
                <w:rFonts w:cstheme="minorHAnsi"/>
                <w:sz w:val="20"/>
                <w:szCs w:val="20"/>
              </w:rPr>
              <w:t xml:space="preserve">Once all items have passed inspection, </w:t>
            </w:r>
            <w:r>
              <w:rPr>
                <w:rFonts w:cstheme="minorHAnsi"/>
                <w:sz w:val="20"/>
                <w:szCs w:val="20"/>
              </w:rPr>
              <w:t xml:space="preserve">a follow-up </w:t>
            </w:r>
            <w:r w:rsidRPr="00766880">
              <w:rPr>
                <w:rFonts w:cstheme="minorHAnsi"/>
                <w:sz w:val="20"/>
                <w:szCs w:val="20"/>
              </w:rPr>
              <w:t>inspection should be generated and should</w:t>
            </w:r>
            <w:r>
              <w:rPr>
                <w:rFonts w:cstheme="minorHAnsi"/>
                <w:sz w:val="20"/>
                <w:szCs w:val="20"/>
              </w:rPr>
              <w:t xml:space="preserve"> contain all inspectable items. Follow-ups are scheduled based on the inspection type  this could be every1, 2 or 3 years depending on property type and use.</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P6</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674DE8">
            <w:pPr>
              <w:rPr>
                <w:rFonts w:cstheme="minorHAnsi"/>
                <w:sz w:val="20"/>
                <w:szCs w:val="20"/>
              </w:rPr>
            </w:pPr>
            <w:r w:rsidRPr="00766880">
              <w:rPr>
                <w:rFonts w:cstheme="minorHAnsi"/>
                <w:sz w:val="20"/>
                <w:szCs w:val="20"/>
              </w:rPr>
              <w:lastRenderedPageBreak/>
              <w:t>There should be a mechanism for attaching external files related to an inspection which could include but not be limited to:</w:t>
            </w:r>
          </w:p>
        </w:tc>
        <w:tc>
          <w:tcPr>
            <w:tcW w:w="3780" w:type="dxa"/>
          </w:tcPr>
          <w:p w:rsidR="00CA6A01" w:rsidRPr="00674DE8" w:rsidRDefault="00CA6A01" w:rsidP="00674DE8">
            <w:pPr>
              <w:pStyle w:val="ListParagraph"/>
              <w:numPr>
                <w:ilvl w:val="0"/>
                <w:numId w:val="33"/>
              </w:numPr>
              <w:ind w:left="162" w:hanging="162"/>
              <w:rPr>
                <w:rFonts w:cstheme="minorHAnsi"/>
                <w:sz w:val="20"/>
                <w:szCs w:val="20"/>
              </w:rPr>
            </w:pPr>
            <w:r w:rsidRPr="00674DE8">
              <w:rPr>
                <w:rFonts w:cstheme="minorHAnsi"/>
                <w:sz w:val="20"/>
                <w:szCs w:val="20"/>
              </w:rPr>
              <w:t>Images</w:t>
            </w:r>
          </w:p>
          <w:p w:rsidR="00CA6A01" w:rsidRPr="00674DE8" w:rsidRDefault="00CA6A01" w:rsidP="00674DE8">
            <w:pPr>
              <w:pStyle w:val="ListParagraph"/>
              <w:numPr>
                <w:ilvl w:val="0"/>
                <w:numId w:val="33"/>
              </w:numPr>
              <w:ind w:left="162" w:hanging="162"/>
              <w:rPr>
                <w:rFonts w:cstheme="minorHAnsi"/>
                <w:sz w:val="20"/>
                <w:szCs w:val="20"/>
              </w:rPr>
            </w:pPr>
            <w:r w:rsidRPr="00674DE8">
              <w:rPr>
                <w:rFonts w:cstheme="minorHAnsi"/>
                <w:sz w:val="20"/>
                <w:szCs w:val="20"/>
              </w:rPr>
              <w:t>Documents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P7</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BD7457">
            <w:pPr>
              <w:rPr>
                <w:rFonts w:cstheme="minorHAnsi"/>
                <w:sz w:val="20"/>
                <w:szCs w:val="20"/>
              </w:rPr>
            </w:pPr>
            <w:r w:rsidRPr="00766880">
              <w:rPr>
                <w:rFonts w:cstheme="minorHAnsi"/>
                <w:sz w:val="20"/>
                <w:szCs w:val="20"/>
              </w:rPr>
              <w:t>It should be possible to link inspections to other events within the RMS including but not limited to:</w:t>
            </w:r>
          </w:p>
        </w:tc>
        <w:tc>
          <w:tcPr>
            <w:tcW w:w="3780" w:type="dxa"/>
          </w:tcPr>
          <w:p w:rsidR="00CA6A01" w:rsidRPr="00674DE8" w:rsidRDefault="00CA6A01" w:rsidP="00674DE8">
            <w:pPr>
              <w:pStyle w:val="ListParagraph"/>
              <w:numPr>
                <w:ilvl w:val="0"/>
                <w:numId w:val="35"/>
              </w:numPr>
              <w:ind w:left="162" w:hanging="180"/>
              <w:rPr>
                <w:rFonts w:cstheme="minorHAnsi"/>
                <w:sz w:val="20"/>
                <w:szCs w:val="20"/>
              </w:rPr>
            </w:pPr>
            <w:r w:rsidRPr="00674DE8">
              <w:rPr>
                <w:rFonts w:cstheme="minorHAnsi"/>
                <w:sz w:val="20"/>
                <w:szCs w:val="20"/>
              </w:rPr>
              <w:t>Incidents</w:t>
            </w:r>
          </w:p>
          <w:p w:rsidR="00CA6A01" w:rsidRPr="00674DE8" w:rsidRDefault="00CA6A01" w:rsidP="00674DE8">
            <w:pPr>
              <w:pStyle w:val="ListParagraph"/>
              <w:numPr>
                <w:ilvl w:val="0"/>
                <w:numId w:val="35"/>
              </w:numPr>
              <w:ind w:left="162" w:hanging="180"/>
              <w:rPr>
                <w:rFonts w:cstheme="minorHAnsi"/>
                <w:sz w:val="20"/>
                <w:szCs w:val="20"/>
              </w:rPr>
            </w:pPr>
            <w:r w:rsidRPr="00674DE8">
              <w:rPr>
                <w:rFonts w:cstheme="minorHAnsi"/>
                <w:sz w:val="20"/>
                <w:szCs w:val="20"/>
              </w:rPr>
              <w:t>Complaints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P8</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E11741">
            <w:pPr>
              <w:rPr>
                <w:rFonts w:cstheme="minorHAnsi"/>
                <w:sz w:val="20"/>
                <w:szCs w:val="20"/>
              </w:rPr>
            </w:pPr>
            <w:r>
              <w:rPr>
                <w:rFonts w:cstheme="minorHAnsi"/>
                <w:sz w:val="20"/>
                <w:szCs w:val="20"/>
              </w:rPr>
              <w:t>The system should allow for</w:t>
            </w:r>
            <w:r w:rsidRPr="00766880">
              <w:rPr>
                <w:rFonts w:cstheme="minorHAnsi"/>
                <w:sz w:val="20"/>
                <w:szCs w:val="20"/>
              </w:rPr>
              <w:t xml:space="preserve"> multiple inspectors </w:t>
            </w:r>
            <w:r>
              <w:rPr>
                <w:rFonts w:cstheme="minorHAnsi"/>
                <w:sz w:val="20"/>
                <w:szCs w:val="20"/>
              </w:rPr>
              <w:t xml:space="preserve">to work one </w:t>
            </w:r>
            <w:r w:rsidRPr="00766880">
              <w:rPr>
                <w:rFonts w:cstheme="minorHAnsi"/>
                <w:sz w:val="20"/>
                <w:szCs w:val="20"/>
              </w:rPr>
              <w:t xml:space="preserve"> inspection</w:t>
            </w:r>
            <w:r>
              <w:rPr>
                <w:rFonts w:cstheme="minorHAnsi"/>
                <w:sz w:val="20"/>
                <w:szCs w:val="20"/>
              </w:rPr>
              <w:t>.</w:t>
            </w:r>
          </w:p>
        </w:tc>
        <w:tc>
          <w:tcPr>
            <w:tcW w:w="3780" w:type="dxa"/>
          </w:tcPr>
          <w:p w:rsidR="00CA6A01" w:rsidRPr="00766880" w:rsidRDefault="00CA6A01" w:rsidP="00E11741">
            <w:pPr>
              <w:rPr>
                <w:rFonts w:cstheme="minorHAnsi"/>
                <w:sz w:val="20"/>
                <w:szCs w:val="20"/>
              </w:rPr>
            </w:pPr>
          </w:p>
        </w:tc>
        <w:tc>
          <w:tcPr>
            <w:tcW w:w="990" w:type="dxa"/>
            <w:vAlign w:val="center"/>
          </w:tcPr>
          <w:p w:rsidR="00CA6A01" w:rsidRPr="00766880" w:rsidRDefault="00CA6A01" w:rsidP="003A7B98">
            <w:pPr>
              <w:jc w:val="center"/>
              <w:rPr>
                <w:rFonts w:cstheme="minorHAnsi"/>
                <w:sz w:val="20"/>
                <w:szCs w:val="20"/>
              </w:rPr>
            </w:pPr>
            <w:r>
              <w:rPr>
                <w:rFonts w:cstheme="minorHAnsi"/>
                <w:sz w:val="20"/>
                <w:szCs w:val="20"/>
              </w:rPr>
              <w:t>P</w:t>
            </w:r>
            <w:r w:rsidRPr="00766880">
              <w:rPr>
                <w:rFonts w:cstheme="minorHAnsi"/>
                <w:sz w:val="20"/>
                <w:szCs w:val="20"/>
              </w:rPr>
              <w:t>9</w:t>
            </w:r>
          </w:p>
        </w:tc>
        <w:tc>
          <w:tcPr>
            <w:tcW w:w="1620" w:type="dxa"/>
          </w:tcPr>
          <w:p w:rsidR="00CA6A01" w:rsidRPr="00766880" w:rsidRDefault="00CA6A01" w:rsidP="00E11741">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BE33F5">
            <w:pPr>
              <w:rPr>
                <w:rFonts w:cstheme="minorHAnsi"/>
                <w:sz w:val="20"/>
                <w:szCs w:val="20"/>
              </w:rPr>
            </w:pPr>
            <w:r w:rsidRPr="00766880">
              <w:rPr>
                <w:rFonts w:cstheme="minorHAnsi"/>
                <w:sz w:val="20"/>
                <w:szCs w:val="20"/>
              </w:rPr>
              <w:t xml:space="preserve">The user </w:t>
            </w:r>
            <w:r>
              <w:rPr>
                <w:rFonts w:cstheme="minorHAnsi"/>
                <w:sz w:val="20"/>
                <w:szCs w:val="20"/>
              </w:rPr>
              <w:t>should</w:t>
            </w:r>
            <w:r w:rsidRPr="00766880">
              <w:rPr>
                <w:rFonts w:cstheme="minorHAnsi"/>
                <w:sz w:val="20"/>
                <w:szCs w:val="20"/>
              </w:rPr>
              <w:t xml:space="preserve"> be able to enter general information about the inspection such as: </w:t>
            </w:r>
          </w:p>
          <w:p w:rsidR="00CA6A01" w:rsidRPr="00766880" w:rsidRDefault="00CA6A01" w:rsidP="00FF7EC4">
            <w:pPr>
              <w:rPr>
                <w:rFonts w:cstheme="minorHAnsi"/>
                <w:sz w:val="20"/>
                <w:szCs w:val="20"/>
              </w:rPr>
            </w:pPr>
          </w:p>
        </w:tc>
        <w:tc>
          <w:tcPr>
            <w:tcW w:w="3780" w:type="dxa"/>
          </w:tcPr>
          <w:p w:rsidR="00CA6A01" w:rsidRPr="00766880" w:rsidRDefault="00CA6A01" w:rsidP="00BE33F5">
            <w:pPr>
              <w:rPr>
                <w:rFonts w:cstheme="minorHAnsi"/>
                <w:sz w:val="20"/>
                <w:szCs w:val="20"/>
              </w:rPr>
            </w:pPr>
            <w:r w:rsidRPr="00766880">
              <w:rPr>
                <w:rFonts w:cstheme="minorHAnsi"/>
                <w:sz w:val="20"/>
                <w:szCs w:val="20"/>
              </w:rPr>
              <w:t>Time In/Time Out</w:t>
            </w:r>
          </w:p>
          <w:p w:rsidR="00CA6A01" w:rsidRPr="00766880" w:rsidRDefault="00CA6A01" w:rsidP="00FF7EC4">
            <w:pPr>
              <w:rPr>
                <w:rFonts w:cstheme="minorHAnsi"/>
                <w:sz w:val="20"/>
                <w:szCs w:val="20"/>
              </w:rPr>
            </w:pPr>
          </w:p>
        </w:tc>
        <w:tc>
          <w:tcPr>
            <w:tcW w:w="990" w:type="dxa"/>
            <w:vAlign w:val="center"/>
          </w:tcPr>
          <w:p w:rsidR="00CA6A01" w:rsidRPr="00766880" w:rsidRDefault="00CA6A01" w:rsidP="003A7B98">
            <w:pPr>
              <w:jc w:val="center"/>
              <w:rPr>
                <w:rFonts w:cstheme="minorHAnsi"/>
                <w:sz w:val="20"/>
                <w:szCs w:val="20"/>
              </w:rPr>
            </w:pPr>
            <w:r>
              <w:rPr>
                <w:rFonts w:cstheme="minorHAnsi"/>
                <w:sz w:val="20"/>
                <w:szCs w:val="20"/>
              </w:rPr>
              <w:t>P10</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A04475" w:rsidRDefault="00CA6A01" w:rsidP="00FF7EC4">
            <w:pPr>
              <w:rPr>
                <w:rFonts w:cstheme="minorHAnsi"/>
                <w:sz w:val="20"/>
                <w:szCs w:val="20"/>
                <w:highlight w:val="yellow"/>
              </w:rPr>
            </w:pPr>
            <w:r w:rsidRPr="005223A4">
              <w:rPr>
                <w:rFonts w:cstheme="minorHAnsi"/>
                <w:sz w:val="20"/>
                <w:szCs w:val="20"/>
              </w:rPr>
              <w:t>Should be able to archive historical date on owner information and information on inspections</w:t>
            </w:r>
            <w:r>
              <w:rPr>
                <w:rFonts w:cstheme="minorHAnsi"/>
                <w:sz w:val="20"/>
                <w:szCs w:val="20"/>
              </w:rPr>
              <w:t>.</w:t>
            </w:r>
          </w:p>
        </w:tc>
        <w:tc>
          <w:tcPr>
            <w:tcW w:w="3780" w:type="dxa"/>
          </w:tcPr>
          <w:p w:rsidR="00CA6A01" w:rsidRPr="00766880" w:rsidRDefault="00CA6A01" w:rsidP="00FF7EC4">
            <w:pPr>
              <w:rPr>
                <w:rFonts w:cstheme="minorHAnsi"/>
                <w:sz w:val="20"/>
                <w:szCs w:val="20"/>
              </w:rPr>
            </w:pPr>
            <w:r w:rsidRPr="00766880">
              <w:rPr>
                <w:rFonts w:cstheme="minorHAnsi"/>
                <w:sz w:val="20"/>
                <w:szCs w:val="20"/>
              </w:rPr>
              <w:t>If owner changes; the old information will be archived in a data base for access by inspectors</w:t>
            </w:r>
            <w:r>
              <w:rPr>
                <w:rFonts w:cstheme="minorHAnsi"/>
                <w:sz w:val="20"/>
                <w:szCs w:val="20"/>
              </w:rPr>
              <w:t>.</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P11</w:t>
            </w:r>
          </w:p>
          <w:p w:rsidR="00CA6A01" w:rsidRPr="00766880" w:rsidRDefault="00CA6A01" w:rsidP="00CA6A01">
            <w:pPr>
              <w:jc w:val="center"/>
              <w:rPr>
                <w:rFonts w:cstheme="minorHAnsi"/>
                <w:sz w:val="20"/>
                <w:szCs w:val="20"/>
              </w:rPr>
            </w:pP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A04475" w:rsidRDefault="00CA6A01" w:rsidP="003E29D5">
            <w:pPr>
              <w:rPr>
                <w:rFonts w:cstheme="minorHAnsi"/>
                <w:sz w:val="20"/>
                <w:szCs w:val="20"/>
              </w:rPr>
            </w:pPr>
            <w:r w:rsidRPr="00A04475">
              <w:rPr>
                <w:rFonts w:cstheme="minorHAnsi"/>
                <w:sz w:val="20"/>
                <w:szCs w:val="20"/>
              </w:rPr>
              <w:t>Inspection information should have the function to update the inspection to an ORDER and generate an ORDER document</w:t>
            </w:r>
            <w:r>
              <w:rPr>
                <w:rFonts w:cstheme="minorHAnsi"/>
                <w:sz w:val="20"/>
                <w:szCs w:val="20"/>
              </w:rPr>
              <w:t>.</w:t>
            </w:r>
          </w:p>
        </w:tc>
        <w:tc>
          <w:tcPr>
            <w:tcW w:w="3780" w:type="dxa"/>
          </w:tcPr>
          <w:p w:rsidR="00CA6A01" w:rsidRPr="00766880" w:rsidRDefault="00CA6A01" w:rsidP="00FF7EC4">
            <w:pPr>
              <w:rPr>
                <w:rFonts w:cstheme="minorHAnsi"/>
                <w:sz w:val="20"/>
                <w:szCs w:val="20"/>
              </w:rPr>
            </w:pPr>
            <w:r w:rsidRPr="00766880">
              <w:rPr>
                <w:rFonts w:cstheme="minorHAnsi"/>
                <w:sz w:val="20"/>
                <w:szCs w:val="20"/>
              </w:rPr>
              <w:t>When an inspection moves to enforcement (Order) we would like to be able to generate the document and have the inspection record indicate it has gone to Order</w:t>
            </w:r>
            <w:r>
              <w:rPr>
                <w:rFonts w:cstheme="minorHAnsi"/>
                <w:sz w:val="20"/>
                <w:szCs w:val="20"/>
              </w:rPr>
              <w:t>.</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P12</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FF7EC4">
            <w:pPr>
              <w:rPr>
                <w:rFonts w:cstheme="minorHAnsi"/>
                <w:sz w:val="20"/>
                <w:szCs w:val="20"/>
              </w:rPr>
            </w:pPr>
            <w:r>
              <w:rPr>
                <w:rFonts w:cstheme="minorHAnsi"/>
                <w:sz w:val="20"/>
                <w:szCs w:val="20"/>
              </w:rPr>
              <w:t>Should be able</w:t>
            </w:r>
            <w:r w:rsidRPr="00766880">
              <w:rPr>
                <w:rFonts w:cstheme="minorHAnsi"/>
                <w:sz w:val="20"/>
                <w:szCs w:val="20"/>
              </w:rPr>
              <w:t xml:space="preserve"> to connect to AMANDA or Property information program to obtain tax assessment information on owner.</w:t>
            </w:r>
          </w:p>
        </w:tc>
        <w:tc>
          <w:tcPr>
            <w:tcW w:w="3780" w:type="dxa"/>
          </w:tcPr>
          <w:p w:rsidR="00CA6A01" w:rsidRPr="00766880" w:rsidRDefault="00CA6A01" w:rsidP="00FF7EC4">
            <w:pPr>
              <w:rPr>
                <w:rFonts w:cstheme="minorHAnsi"/>
                <w:sz w:val="20"/>
                <w:szCs w:val="20"/>
              </w:rPr>
            </w:pPr>
            <w:r w:rsidRPr="00766880">
              <w:rPr>
                <w:rFonts w:cstheme="minorHAnsi"/>
                <w:sz w:val="20"/>
                <w:szCs w:val="20"/>
              </w:rPr>
              <w:t>This is required for enforcement purposes to ensure we have accurate owner information and property description information.</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P13</w:t>
            </w:r>
          </w:p>
        </w:tc>
        <w:tc>
          <w:tcPr>
            <w:tcW w:w="1620" w:type="dxa"/>
          </w:tcPr>
          <w:p w:rsidR="00CA6A01" w:rsidRPr="00766880" w:rsidRDefault="00CA6A01" w:rsidP="00FF7EC4">
            <w:pPr>
              <w:rPr>
                <w:rFonts w:cstheme="minorHAnsi"/>
                <w:sz w:val="20"/>
                <w:szCs w:val="20"/>
              </w:rPr>
            </w:pPr>
          </w:p>
        </w:tc>
      </w:tr>
      <w:tr w:rsidR="00CA6A01" w:rsidRPr="00766880" w:rsidTr="00CA6A01">
        <w:trPr>
          <w:cantSplit/>
          <w:trHeight w:val="2096"/>
          <w:tblHeader/>
        </w:trPr>
        <w:tc>
          <w:tcPr>
            <w:tcW w:w="4518" w:type="dxa"/>
          </w:tcPr>
          <w:p w:rsidR="00CA6A01" w:rsidRDefault="00CA6A01" w:rsidP="00FF7EC4">
            <w:pPr>
              <w:rPr>
                <w:rFonts w:cstheme="minorHAnsi"/>
                <w:sz w:val="20"/>
                <w:szCs w:val="20"/>
              </w:rPr>
            </w:pPr>
            <w:r>
              <w:rPr>
                <w:rFonts w:cstheme="minorHAnsi"/>
                <w:sz w:val="20"/>
                <w:szCs w:val="20"/>
              </w:rPr>
              <w:t>For KPIs and performance metrics the system should be able</w:t>
            </w:r>
            <w:r w:rsidRPr="00766880">
              <w:rPr>
                <w:rFonts w:cstheme="minorHAnsi"/>
                <w:sz w:val="20"/>
                <w:szCs w:val="20"/>
              </w:rPr>
              <w:t xml:space="preserve"> to generate reports of annual inspections by</w:t>
            </w:r>
            <w:r>
              <w:rPr>
                <w:rFonts w:cstheme="minorHAnsi"/>
                <w:sz w:val="20"/>
                <w:szCs w:val="20"/>
              </w:rPr>
              <w:t>:</w:t>
            </w:r>
          </w:p>
          <w:p w:rsidR="00CA6A01" w:rsidRPr="00766880" w:rsidRDefault="00CA6A01" w:rsidP="00FF7EC4">
            <w:pPr>
              <w:rPr>
                <w:rFonts w:cstheme="minorHAnsi"/>
                <w:sz w:val="20"/>
                <w:szCs w:val="20"/>
              </w:rPr>
            </w:pPr>
            <w:r w:rsidRPr="00766880">
              <w:rPr>
                <w:rFonts w:cstheme="minorHAnsi"/>
                <w:sz w:val="20"/>
                <w:szCs w:val="20"/>
              </w:rPr>
              <w:t xml:space="preserve"> </w:t>
            </w:r>
          </w:p>
        </w:tc>
        <w:tc>
          <w:tcPr>
            <w:tcW w:w="3780" w:type="dxa"/>
          </w:tcPr>
          <w:p w:rsidR="00CA6A01" w:rsidRPr="00A56ED0" w:rsidRDefault="00CA6A01" w:rsidP="00A56ED0">
            <w:pPr>
              <w:pStyle w:val="ListParagraph"/>
              <w:numPr>
                <w:ilvl w:val="0"/>
                <w:numId w:val="45"/>
              </w:numPr>
              <w:rPr>
                <w:rFonts w:cstheme="minorHAnsi"/>
                <w:sz w:val="20"/>
                <w:szCs w:val="20"/>
              </w:rPr>
            </w:pPr>
            <w:r>
              <w:rPr>
                <w:rFonts w:cstheme="minorHAnsi"/>
                <w:sz w:val="20"/>
                <w:szCs w:val="20"/>
              </w:rPr>
              <w:t xml:space="preserve">Inspection </w:t>
            </w:r>
            <w:r w:rsidRPr="00A56ED0">
              <w:rPr>
                <w:rFonts w:cstheme="minorHAnsi"/>
                <w:sz w:val="20"/>
                <w:szCs w:val="20"/>
              </w:rPr>
              <w:t xml:space="preserve">reason,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occupancy code and class,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violations cited,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employee reports,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overdue inspections,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overdue by inspector,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open inspections,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Inspector work status,</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count of inspections based on specific information in the inspection,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response times,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outstanding violations,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locations not inspected by date, </w:t>
            </w:r>
          </w:p>
          <w:p w:rsidR="00CA6A01" w:rsidRPr="00A56ED0" w:rsidRDefault="00CA6A01" w:rsidP="00A56ED0">
            <w:pPr>
              <w:pStyle w:val="ListParagraph"/>
              <w:numPr>
                <w:ilvl w:val="0"/>
                <w:numId w:val="45"/>
              </w:numPr>
              <w:rPr>
                <w:rFonts w:cstheme="minorHAnsi"/>
                <w:sz w:val="20"/>
                <w:szCs w:val="20"/>
              </w:rPr>
            </w:pPr>
            <w:r w:rsidRPr="00A56ED0">
              <w:rPr>
                <w:rFonts w:cstheme="minorHAnsi"/>
                <w:sz w:val="20"/>
                <w:szCs w:val="20"/>
              </w:rPr>
              <w:t xml:space="preserve">advanced location searches.  </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P14</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FF7EC4">
            <w:pPr>
              <w:rPr>
                <w:rFonts w:cstheme="minorHAnsi"/>
                <w:sz w:val="20"/>
                <w:szCs w:val="20"/>
              </w:rPr>
            </w:pPr>
            <w:r w:rsidRPr="00766880">
              <w:rPr>
                <w:rFonts w:cstheme="minorHAnsi"/>
                <w:sz w:val="20"/>
                <w:szCs w:val="20"/>
              </w:rPr>
              <w:t xml:space="preserve">Search engine </w:t>
            </w:r>
            <w:r>
              <w:rPr>
                <w:rFonts w:cstheme="minorHAnsi"/>
                <w:sz w:val="20"/>
                <w:szCs w:val="20"/>
              </w:rPr>
              <w:t>should allow</w:t>
            </w:r>
            <w:r w:rsidRPr="00766880">
              <w:rPr>
                <w:rFonts w:cstheme="minorHAnsi"/>
                <w:sz w:val="20"/>
                <w:szCs w:val="20"/>
              </w:rPr>
              <w:t xml:space="preserve"> inspectors to search inspections by specifics, location, owner, building information, contact information. </w:t>
            </w:r>
          </w:p>
        </w:tc>
        <w:tc>
          <w:tcPr>
            <w:tcW w:w="3780" w:type="dxa"/>
          </w:tcPr>
          <w:p w:rsidR="00CA6A01" w:rsidRPr="00766880" w:rsidRDefault="00CA6A01" w:rsidP="00FF7EC4">
            <w:pPr>
              <w:rPr>
                <w:rFonts w:cstheme="minorHAnsi"/>
                <w:sz w:val="20"/>
                <w:szCs w:val="20"/>
              </w:rPr>
            </w:pPr>
            <w:r w:rsidRPr="00766880">
              <w:rPr>
                <w:rFonts w:cstheme="minorHAnsi"/>
                <w:sz w:val="20"/>
                <w:szCs w:val="20"/>
              </w:rPr>
              <w:t xml:space="preserve">Provides inspectors with the ability to locate inspection related information or find all properties owned by one owner. </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P15</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BD7457">
            <w:pPr>
              <w:rPr>
                <w:rFonts w:cstheme="minorHAnsi"/>
                <w:sz w:val="20"/>
                <w:szCs w:val="20"/>
              </w:rPr>
            </w:pPr>
            <w:r w:rsidRPr="00766880">
              <w:rPr>
                <w:rFonts w:cstheme="minorHAnsi"/>
                <w:sz w:val="20"/>
                <w:szCs w:val="20"/>
              </w:rPr>
              <w:t xml:space="preserve">Have a calendar function </w:t>
            </w:r>
            <w:r>
              <w:rPr>
                <w:rFonts w:cstheme="minorHAnsi"/>
                <w:sz w:val="20"/>
                <w:szCs w:val="20"/>
              </w:rPr>
              <w:t>that should allow</w:t>
            </w:r>
            <w:r w:rsidRPr="00766880">
              <w:rPr>
                <w:rFonts w:cstheme="minorHAnsi"/>
                <w:sz w:val="20"/>
                <w:szCs w:val="20"/>
              </w:rPr>
              <w:t xml:space="preserve"> inspectors to schedule inspections.</w:t>
            </w:r>
          </w:p>
        </w:tc>
        <w:tc>
          <w:tcPr>
            <w:tcW w:w="3780" w:type="dxa"/>
          </w:tcPr>
          <w:p w:rsidR="00CA6A01" w:rsidRPr="00766880" w:rsidRDefault="00CA6A01" w:rsidP="00FF7EC4">
            <w:pPr>
              <w:rPr>
                <w:rFonts w:cstheme="minorHAnsi"/>
                <w:sz w:val="20"/>
                <w:szCs w:val="20"/>
              </w:rPr>
            </w:pPr>
            <w:r w:rsidRPr="00766880">
              <w:rPr>
                <w:rFonts w:cstheme="minorHAnsi"/>
                <w:sz w:val="20"/>
                <w:szCs w:val="20"/>
              </w:rPr>
              <w:t>For ease of scheduling</w:t>
            </w:r>
            <w:r>
              <w:rPr>
                <w:rFonts w:cstheme="minorHAnsi"/>
                <w:sz w:val="20"/>
                <w:szCs w:val="20"/>
              </w:rPr>
              <w:t>.</w:t>
            </w:r>
            <w:r w:rsidRPr="00766880">
              <w:rPr>
                <w:rFonts w:cstheme="minorHAnsi"/>
                <w:sz w:val="20"/>
                <w:szCs w:val="20"/>
              </w:rPr>
              <w:t xml:space="preserve"> </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P16</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5223A4">
            <w:pPr>
              <w:rPr>
                <w:rFonts w:cstheme="minorHAnsi"/>
                <w:sz w:val="20"/>
                <w:szCs w:val="20"/>
              </w:rPr>
            </w:pPr>
            <w:r>
              <w:rPr>
                <w:rFonts w:cstheme="minorHAnsi"/>
                <w:sz w:val="20"/>
                <w:szCs w:val="20"/>
              </w:rPr>
              <w:t xml:space="preserve">Should alow </w:t>
            </w:r>
            <w:r w:rsidRPr="00766880">
              <w:rPr>
                <w:rFonts w:cstheme="minorHAnsi"/>
                <w:sz w:val="20"/>
                <w:szCs w:val="20"/>
              </w:rPr>
              <w:t>inspectors to prioritize inspections in their queue based on level of priority and required date of completion.</w:t>
            </w:r>
          </w:p>
        </w:tc>
        <w:tc>
          <w:tcPr>
            <w:tcW w:w="3780" w:type="dxa"/>
          </w:tcPr>
          <w:p w:rsidR="00CA6A01" w:rsidRPr="00766880" w:rsidRDefault="00CA6A01" w:rsidP="00FF7EC4">
            <w:pPr>
              <w:rPr>
                <w:rFonts w:cstheme="minorHAnsi"/>
                <w:sz w:val="20"/>
                <w:szCs w:val="20"/>
              </w:rPr>
            </w:pPr>
            <w:r w:rsidRPr="00766880">
              <w:rPr>
                <w:rFonts w:cstheme="minorHAnsi"/>
                <w:sz w:val="20"/>
                <w:szCs w:val="20"/>
              </w:rPr>
              <w:t>This assists in time and work management because inspectors carry between 150-250 inspections and need the ability to organize their work.</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P17</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5223A4">
            <w:pPr>
              <w:rPr>
                <w:rFonts w:cstheme="minorHAnsi"/>
                <w:sz w:val="20"/>
                <w:szCs w:val="20"/>
              </w:rPr>
            </w:pPr>
            <w:r>
              <w:rPr>
                <w:rFonts w:cstheme="minorHAnsi"/>
                <w:sz w:val="20"/>
                <w:szCs w:val="20"/>
              </w:rPr>
              <w:t>Should allow</w:t>
            </w:r>
            <w:r w:rsidRPr="00766880">
              <w:rPr>
                <w:rFonts w:cstheme="minorHAnsi"/>
                <w:sz w:val="20"/>
                <w:szCs w:val="20"/>
              </w:rPr>
              <w:t xml:space="preserve"> the inspector to customize the violation wording to apply to the situation and building. </w:t>
            </w:r>
          </w:p>
        </w:tc>
        <w:tc>
          <w:tcPr>
            <w:tcW w:w="3780" w:type="dxa"/>
          </w:tcPr>
          <w:p w:rsidR="00CA6A01" w:rsidRPr="00766880" w:rsidRDefault="00CA6A01" w:rsidP="00FF7EC4">
            <w:pPr>
              <w:rPr>
                <w:rFonts w:cstheme="minorHAnsi"/>
                <w:sz w:val="20"/>
                <w:szCs w:val="20"/>
              </w:rPr>
            </w:pPr>
            <w:r w:rsidRPr="00766880">
              <w:rPr>
                <w:rFonts w:cstheme="minorHAnsi"/>
                <w:sz w:val="20"/>
                <w:szCs w:val="20"/>
              </w:rPr>
              <w:t>Provides the ability to give the owner detailed information about the location of the violation and specifics to the building or circumstances noted at the time of the inspection.</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P18</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BD7457">
            <w:pPr>
              <w:rPr>
                <w:rFonts w:cstheme="minorHAnsi"/>
                <w:sz w:val="20"/>
                <w:szCs w:val="20"/>
              </w:rPr>
            </w:pPr>
            <w:r w:rsidRPr="00766880">
              <w:rPr>
                <w:rFonts w:cstheme="minorHAnsi"/>
                <w:sz w:val="20"/>
                <w:szCs w:val="20"/>
              </w:rPr>
              <w:t xml:space="preserve">The system </w:t>
            </w:r>
            <w:r>
              <w:rPr>
                <w:rFonts w:cstheme="minorHAnsi"/>
                <w:sz w:val="20"/>
                <w:szCs w:val="20"/>
              </w:rPr>
              <w:t>should</w:t>
            </w:r>
            <w:r w:rsidRPr="00766880">
              <w:rPr>
                <w:rFonts w:cstheme="minorHAnsi"/>
                <w:sz w:val="20"/>
                <w:szCs w:val="20"/>
              </w:rPr>
              <w:t xml:space="preserve"> be capable of automatically receiving basic property data from any city or regional property database</w:t>
            </w:r>
            <w:r>
              <w:rPr>
                <w:rFonts w:cstheme="minorHAnsi"/>
                <w:sz w:val="20"/>
                <w:szCs w:val="20"/>
              </w:rPr>
              <w:t>.</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P19</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A56ED0">
            <w:pPr>
              <w:rPr>
                <w:rFonts w:cstheme="minorHAnsi"/>
                <w:sz w:val="20"/>
                <w:szCs w:val="20"/>
              </w:rPr>
            </w:pPr>
            <w:r w:rsidRPr="00766880">
              <w:rPr>
                <w:rFonts w:cstheme="minorHAnsi"/>
                <w:sz w:val="20"/>
                <w:szCs w:val="20"/>
              </w:rPr>
              <w:lastRenderedPageBreak/>
              <w:t>The system administrator should have the ability to configure the security so that access to the property inform</w:t>
            </w:r>
            <w:r>
              <w:rPr>
                <w:rFonts w:cstheme="minorHAnsi"/>
                <w:sz w:val="20"/>
                <w:szCs w:val="20"/>
              </w:rPr>
              <w:t xml:space="preserve">ation can be provided on a user group </w:t>
            </w:r>
            <w:r w:rsidRPr="00766880">
              <w:rPr>
                <w:rFonts w:cstheme="minorHAnsi"/>
                <w:sz w:val="20"/>
                <w:szCs w:val="20"/>
              </w:rPr>
              <w:t>basis</w:t>
            </w:r>
            <w:r>
              <w:rPr>
                <w:rFonts w:cstheme="minorHAnsi"/>
                <w:sz w:val="20"/>
                <w:szCs w:val="20"/>
              </w:rPr>
              <w:t>.</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P20</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BE33F5">
            <w:pPr>
              <w:rPr>
                <w:rFonts w:cstheme="minorHAnsi"/>
                <w:sz w:val="20"/>
                <w:szCs w:val="20"/>
              </w:rPr>
            </w:pPr>
            <w:r w:rsidRPr="00766880">
              <w:rPr>
                <w:rFonts w:cstheme="minorHAnsi"/>
                <w:sz w:val="20"/>
                <w:szCs w:val="20"/>
              </w:rPr>
              <w:t>The system should allow for the recording of building use information outside of the property class</w:t>
            </w:r>
            <w:r>
              <w:rPr>
                <w:rFonts w:cstheme="minorHAnsi"/>
                <w:sz w:val="20"/>
                <w:szCs w:val="20"/>
              </w:rPr>
              <w:t>.</w:t>
            </w:r>
          </w:p>
          <w:p w:rsidR="00CA6A01" w:rsidRPr="00766880" w:rsidRDefault="00CA6A01" w:rsidP="00FF7EC4">
            <w:pPr>
              <w:rPr>
                <w:rFonts w:cstheme="minorHAnsi"/>
                <w:sz w:val="20"/>
                <w:szCs w:val="20"/>
              </w:rPr>
            </w:pPr>
          </w:p>
        </w:tc>
        <w:tc>
          <w:tcPr>
            <w:tcW w:w="3780" w:type="dxa"/>
          </w:tcPr>
          <w:p w:rsidR="00CA6A01" w:rsidRPr="00766880" w:rsidRDefault="00CA6A01" w:rsidP="00BE33F5">
            <w:pPr>
              <w:rPr>
                <w:rFonts w:cstheme="minorHAnsi"/>
                <w:sz w:val="20"/>
                <w:szCs w:val="20"/>
              </w:rPr>
            </w:pPr>
            <w:r w:rsidRPr="00766880">
              <w:rPr>
                <w:rFonts w:cstheme="minorHAnsi"/>
                <w:sz w:val="20"/>
                <w:szCs w:val="20"/>
              </w:rPr>
              <w:t>i.e. Property Class may be D - Professional but the use might be specific to a doctor's office or lawyer's office etc.</w:t>
            </w:r>
          </w:p>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P21</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BD7457">
            <w:pPr>
              <w:rPr>
                <w:rFonts w:cstheme="minorHAnsi"/>
                <w:sz w:val="20"/>
                <w:szCs w:val="20"/>
              </w:rPr>
            </w:pPr>
            <w:r w:rsidRPr="00766880">
              <w:rPr>
                <w:rFonts w:cstheme="minorHAnsi"/>
                <w:sz w:val="20"/>
                <w:szCs w:val="20"/>
              </w:rPr>
              <w:t xml:space="preserve">The system </w:t>
            </w:r>
            <w:r>
              <w:rPr>
                <w:rFonts w:cstheme="minorHAnsi"/>
                <w:sz w:val="20"/>
                <w:szCs w:val="20"/>
              </w:rPr>
              <w:t>should</w:t>
            </w:r>
            <w:r w:rsidRPr="00766880">
              <w:rPr>
                <w:rFonts w:cstheme="minorHAnsi"/>
                <w:sz w:val="20"/>
                <w:szCs w:val="20"/>
              </w:rPr>
              <w:t xml:space="preserve"> allow for the recording of physical building information including by not limited to:</w:t>
            </w:r>
          </w:p>
        </w:tc>
        <w:tc>
          <w:tcPr>
            <w:tcW w:w="3780" w:type="dxa"/>
          </w:tcPr>
          <w:p w:rsidR="00CA6A01" w:rsidRPr="00962977" w:rsidRDefault="00CA6A01" w:rsidP="00962977">
            <w:pPr>
              <w:pStyle w:val="ListParagraph"/>
              <w:numPr>
                <w:ilvl w:val="0"/>
                <w:numId w:val="36"/>
              </w:numPr>
              <w:ind w:left="162" w:hanging="162"/>
              <w:rPr>
                <w:rFonts w:cstheme="minorHAnsi"/>
                <w:sz w:val="20"/>
                <w:szCs w:val="20"/>
              </w:rPr>
            </w:pPr>
            <w:r w:rsidRPr="00962977">
              <w:rPr>
                <w:rFonts w:cstheme="minorHAnsi"/>
                <w:sz w:val="20"/>
                <w:szCs w:val="20"/>
              </w:rPr>
              <w:t>Number of floors above grade</w:t>
            </w:r>
          </w:p>
          <w:p w:rsidR="00CA6A01" w:rsidRPr="00962977" w:rsidRDefault="00CA6A01" w:rsidP="00962977">
            <w:pPr>
              <w:pStyle w:val="ListParagraph"/>
              <w:numPr>
                <w:ilvl w:val="0"/>
                <w:numId w:val="36"/>
              </w:numPr>
              <w:ind w:left="162" w:hanging="162"/>
              <w:rPr>
                <w:rFonts w:cstheme="minorHAnsi"/>
                <w:sz w:val="20"/>
                <w:szCs w:val="20"/>
              </w:rPr>
            </w:pPr>
            <w:r w:rsidRPr="00962977">
              <w:rPr>
                <w:rFonts w:cstheme="minorHAnsi"/>
                <w:sz w:val="20"/>
                <w:szCs w:val="20"/>
              </w:rPr>
              <w:t>Number of floors below grade</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P22</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A56ED0">
            <w:pPr>
              <w:rPr>
                <w:rFonts w:cstheme="minorHAnsi"/>
                <w:sz w:val="20"/>
                <w:szCs w:val="20"/>
              </w:rPr>
            </w:pPr>
            <w:r w:rsidRPr="00766880">
              <w:rPr>
                <w:rFonts w:cstheme="minorHAnsi"/>
                <w:sz w:val="20"/>
                <w:szCs w:val="20"/>
              </w:rPr>
              <w:t>The system should allow for the recording of hazards, warnings or special information related to the property including but not limited to:</w:t>
            </w:r>
          </w:p>
        </w:tc>
        <w:tc>
          <w:tcPr>
            <w:tcW w:w="3780" w:type="dxa"/>
          </w:tcPr>
          <w:p w:rsidR="00CA6A01" w:rsidRPr="00962977" w:rsidRDefault="00CA6A01" w:rsidP="00962977">
            <w:pPr>
              <w:pStyle w:val="ListParagraph"/>
              <w:numPr>
                <w:ilvl w:val="0"/>
                <w:numId w:val="37"/>
              </w:numPr>
              <w:ind w:left="162" w:hanging="162"/>
              <w:rPr>
                <w:rFonts w:cstheme="minorHAnsi"/>
                <w:sz w:val="20"/>
                <w:szCs w:val="20"/>
              </w:rPr>
            </w:pPr>
            <w:r w:rsidRPr="00962977">
              <w:rPr>
                <w:rFonts w:cstheme="minorHAnsi"/>
                <w:sz w:val="20"/>
                <w:szCs w:val="20"/>
              </w:rPr>
              <w:t>Gate/Building codes</w:t>
            </w:r>
          </w:p>
          <w:p w:rsidR="00CA6A01" w:rsidRPr="00962977" w:rsidRDefault="00CA6A01" w:rsidP="00962977">
            <w:pPr>
              <w:pStyle w:val="ListParagraph"/>
              <w:numPr>
                <w:ilvl w:val="0"/>
                <w:numId w:val="37"/>
              </w:numPr>
              <w:ind w:left="162" w:hanging="162"/>
              <w:rPr>
                <w:rFonts w:cstheme="minorHAnsi"/>
                <w:sz w:val="20"/>
                <w:szCs w:val="20"/>
              </w:rPr>
            </w:pPr>
            <w:r w:rsidRPr="00962977">
              <w:rPr>
                <w:rFonts w:cstheme="minorHAnsi"/>
                <w:sz w:val="20"/>
                <w:szCs w:val="20"/>
              </w:rPr>
              <w:t>Lockbox locations</w:t>
            </w:r>
          </w:p>
          <w:p w:rsidR="00CA6A01" w:rsidRPr="00962977" w:rsidRDefault="00CA6A01" w:rsidP="00962977">
            <w:pPr>
              <w:pStyle w:val="ListParagraph"/>
              <w:numPr>
                <w:ilvl w:val="0"/>
                <w:numId w:val="37"/>
              </w:numPr>
              <w:ind w:left="162" w:hanging="162"/>
              <w:rPr>
                <w:rFonts w:cstheme="minorHAnsi"/>
                <w:sz w:val="20"/>
                <w:szCs w:val="20"/>
              </w:rPr>
            </w:pPr>
            <w:r w:rsidRPr="00962977">
              <w:rPr>
                <w:rFonts w:cstheme="minorHAnsi"/>
                <w:sz w:val="20"/>
                <w:szCs w:val="20"/>
              </w:rPr>
              <w:t>Special instructions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P23</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BE33F5">
            <w:pPr>
              <w:rPr>
                <w:rFonts w:cstheme="minorHAnsi"/>
                <w:sz w:val="20"/>
                <w:szCs w:val="20"/>
              </w:rPr>
            </w:pPr>
            <w:r w:rsidRPr="00766880">
              <w:rPr>
                <w:rFonts w:cstheme="minorHAnsi"/>
                <w:sz w:val="20"/>
                <w:szCs w:val="20"/>
              </w:rPr>
              <w:t>The system should allow for the</w:t>
            </w:r>
            <w:r>
              <w:rPr>
                <w:rFonts w:cstheme="minorHAnsi"/>
                <w:sz w:val="20"/>
                <w:szCs w:val="20"/>
              </w:rPr>
              <w:t xml:space="preserve"> manual </w:t>
            </w:r>
            <w:r w:rsidRPr="00766880">
              <w:rPr>
                <w:rFonts w:cstheme="minorHAnsi"/>
                <w:sz w:val="20"/>
                <w:szCs w:val="20"/>
              </w:rPr>
              <w:t>recording of HazMat information</w:t>
            </w:r>
            <w:r>
              <w:rPr>
                <w:rFonts w:cstheme="minorHAnsi"/>
                <w:sz w:val="20"/>
                <w:szCs w:val="20"/>
              </w:rPr>
              <w:t>.</w:t>
            </w:r>
          </w:p>
          <w:p w:rsidR="00CA6A01" w:rsidRPr="00766880" w:rsidRDefault="00CA6A01" w:rsidP="00FF7EC4">
            <w:pPr>
              <w:rPr>
                <w:rFonts w:cstheme="minorHAnsi"/>
                <w:sz w:val="20"/>
                <w:szCs w:val="20"/>
              </w:rPr>
            </w:pPr>
          </w:p>
        </w:tc>
        <w:tc>
          <w:tcPr>
            <w:tcW w:w="3780" w:type="dxa"/>
          </w:tcPr>
          <w:p w:rsidR="00CA6A01" w:rsidRPr="00962977" w:rsidRDefault="00CA6A01" w:rsidP="00962977">
            <w:pPr>
              <w:pStyle w:val="ListParagraph"/>
              <w:numPr>
                <w:ilvl w:val="0"/>
                <w:numId w:val="38"/>
              </w:numPr>
              <w:ind w:left="162" w:hanging="162"/>
              <w:rPr>
                <w:rFonts w:cstheme="minorHAnsi"/>
                <w:sz w:val="20"/>
                <w:szCs w:val="20"/>
              </w:rPr>
            </w:pPr>
            <w:r w:rsidRPr="00962977">
              <w:rPr>
                <w:rFonts w:cstheme="minorHAnsi"/>
                <w:sz w:val="20"/>
                <w:szCs w:val="20"/>
              </w:rPr>
              <w:t>Type of materials being stored</w:t>
            </w:r>
          </w:p>
          <w:p w:rsidR="00CA6A01" w:rsidRPr="00962977" w:rsidRDefault="00CA6A01" w:rsidP="00962977">
            <w:pPr>
              <w:pStyle w:val="ListParagraph"/>
              <w:numPr>
                <w:ilvl w:val="0"/>
                <w:numId w:val="38"/>
              </w:numPr>
              <w:ind w:left="162" w:hanging="162"/>
              <w:rPr>
                <w:rFonts w:cstheme="minorHAnsi"/>
                <w:sz w:val="20"/>
                <w:szCs w:val="20"/>
              </w:rPr>
            </w:pPr>
            <w:r w:rsidRPr="00962977">
              <w:rPr>
                <w:rFonts w:cstheme="minorHAnsi"/>
                <w:sz w:val="20"/>
                <w:szCs w:val="20"/>
              </w:rPr>
              <w:t>Quantities of materials being stored</w:t>
            </w:r>
          </w:p>
          <w:p w:rsidR="00CA6A01" w:rsidRPr="00962977" w:rsidRDefault="00CA6A01" w:rsidP="00962977">
            <w:pPr>
              <w:pStyle w:val="ListParagraph"/>
              <w:numPr>
                <w:ilvl w:val="0"/>
                <w:numId w:val="38"/>
              </w:numPr>
              <w:ind w:left="162" w:hanging="162"/>
              <w:rPr>
                <w:rFonts w:cstheme="minorHAnsi"/>
                <w:sz w:val="20"/>
                <w:szCs w:val="20"/>
              </w:rPr>
            </w:pPr>
            <w:r w:rsidRPr="00962977">
              <w:rPr>
                <w:rFonts w:cstheme="minorHAnsi"/>
                <w:sz w:val="20"/>
                <w:szCs w:val="20"/>
              </w:rPr>
              <w:t>Location of materials being stored</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P24</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BE33F5">
            <w:pPr>
              <w:rPr>
                <w:rFonts w:cstheme="minorHAnsi"/>
                <w:sz w:val="20"/>
                <w:szCs w:val="20"/>
              </w:rPr>
            </w:pPr>
            <w:r w:rsidRPr="00766880">
              <w:rPr>
                <w:rFonts w:cstheme="minorHAnsi"/>
                <w:sz w:val="20"/>
                <w:szCs w:val="20"/>
              </w:rPr>
              <w:t>Users should be able to add or modify contacts</w:t>
            </w:r>
            <w:r>
              <w:rPr>
                <w:rFonts w:cstheme="minorHAnsi"/>
                <w:sz w:val="20"/>
                <w:szCs w:val="20"/>
              </w:rPr>
              <w:t>.</w:t>
            </w:r>
          </w:p>
          <w:p w:rsidR="00CA6A01" w:rsidRPr="00766880" w:rsidRDefault="00CA6A01" w:rsidP="00FF7EC4">
            <w:pPr>
              <w:rPr>
                <w:rFonts w:cstheme="minorHAnsi"/>
                <w:sz w:val="20"/>
                <w:szCs w:val="20"/>
              </w:rPr>
            </w:pPr>
          </w:p>
        </w:tc>
        <w:tc>
          <w:tcPr>
            <w:tcW w:w="3780" w:type="dxa"/>
          </w:tcPr>
          <w:p w:rsidR="00CA6A01" w:rsidRPr="00962977" w:rsidRDefault="00CA6A01" w:rsidP="00962977">
            <w:pPr>
              <w:pStyle w:val="ListParagraph"/>
              <w:numPr>
                <w:ilvl w:val="0"/>
                <w:numId w:val="39"/>
              </w:numPr>
              <w:ind w:left="162" w:hanging="162"/>
              <w:rPr>
                <w:rFonts w:cstheme="minorHAnsi"/>
                <w:sz w:val="20"/>
                <w:szCs w:val="20"/>
              </w:rPr>
            </w:pPr>
            <w:r w:rsidRPr="00962977">
              <w:rPr>
                <w:rFonts w:cstheme="minorHAnsi"/>
                <w:sz w:val="20"/>
                <w:szCs w:val="20"/>
              </w:rPr>
              <w:t>Business license related contacts</w:t>
            </w:r>
          </w:p>
          <w:p w:rsidR="00CA6A01" w:rsidRPr="00962977" w:rsidRDefault="00CA6A01" w:rsidP="00962977">
            <w:pPr>
              <w:pStyle w:val="ListParagraph"/>
              <w:numPr>
                <w:ilvl w:val="0"/>
                <w:numId w:val="39"/>
              </w:numPr>
              <w:ind w:left="162" w:hanging="162"/>
              <w:rPr>
                <w:rFonts w:cstheme="minorHAnsi"/>
                <w:sz w:val="20"/>
                <w:szCs w:val="20"/>
              </w:rPr>
            </w:pPr>
            <w:r w:rsidRPr="00962977">
              <w:rPr>
                <w:rFonts w:cstheme="minorHAnsi"/>
                <w:sz w:val="20"/>
                <w:szCs w:val="20"/>
              </w:rPr>
              <w:t>Property related contacts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P25</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vAlign w:val="center"/>
          </w:tcPr>
          <w:p w:rsidR="00CA6A01" w:rsidRPr="00766880" w:rsidRDefault="00CA6A01" w:rsidP="00BD7457">
            <w:pPr>
              <w:rPr>
                <w:rFonts w:cstheme="minorHAnsi"/>
                <w:sz w:val="20"/>
                <w:szCs w:val="20"/>
              </w:rPr>
            </w:pPr>
            <w:r w:rsidRPr="00766880">
              <w:rPr>
                <w:rFonts w:cstheme="minorHAnsi"/>
                <w:sz w:val="20"/>
                <w:szCs w:val="20"/>
              </w:rPr>
              <w:t>The system should have a mechanism for the recording of billable items related to the property based on pre-defined business rules including but not limited to:</w:t>
            </w:r>
          </w:p>
        </w:tc>
        <w:tc>
          <w:tcPr>
            <w:tcW w:w="3780" w:type="dxa"/>
          </w:tcPr>
          <w:p w:rsidR="00CA6A01" w:rsidRPr="00962977" w:rsidRDefault="00CA6A01" w:rsidP="00962977">
            <w:pPr>
              <w:pStyle w:val="ListParagraph"/>
              <w:numPr>
                <w:ilvl w:val="0"/>
                <w:numId w:val="40"/>
              </w:numPr>
              <w:ind w:left="162" w:hanging="162"/>
              <w:rPr>
                <w:rFonts w:cstheme="minorHAnsi"/>
                <w:sz w:val="20"/>
                <w:szCs w:val="20"/>
              </w:rPr>
            </w:pPr>
            <w:r w:rsidRPr="00962977">
              <w:rPr>
                <w:rFonts w:cstheme="minorHAnsi"/>
                <w:sz w:val="20"/>
                <w:szCs w:val="20"/>
              </w:rPr>
              <w:t>Incident related charges</w:t>
            </w:r>
          </w:p>
          <w:p w:rsidR="00CA6A01" w:rsidRPr="00962977" w:rsidRDefault="00CA6A01" w:rsidP="00962977">
            <w:pPr>
              <w:pStyle w:val="ListParagraph"/>
              <w:numPr>
                <w:ilvl w:val="0"/>
                <w:numId w:val="40"/>
              </w:numPr>
              <w:ind w:left="162" w:hanging="162"/>
              <w:rPr>
                <w:rFonts w:cstheme="minorHAnsi"/>
                <w:sz w:val="20"/>
                <w:szCs w:val="20"/>
              </w:rPr>
            </w:pPr>
            <w:r w:rsidRPr="00962977">
              <w:rPr>
                <w:rFonts w:cstheme="minorHAnsi"/>
                <w:sz w:val="20"/>
                <w:szCs w:val="20"/>
              </w:rPr>
              <w:t>Inspection related charges</w:t>
            </w:r>
          </w:p>
          <w:p w:rsidR="00CA6A01" w:rsidRPr="00962977" w:rsidRDefault="00CA6A01" w:rsidP="00962977">
            <w:pPr>
              <w:pStyle w:val="ListParagraph"/>
              <w:numPr>
                <w:ilvl w:val="0"/>
                <w:numId w:val="40"/>
              </w:numPr>
              <w:ind w:left="162" w:hanging="162"/>
              <w:rPr>
                <w:rFonts w:cstheme="minorHAnsi"/>
                <w:sz w:val="20"/>
                <w:szCs w:val="20"/>
              </w:rPr>
            </w:pPr>
            <w:r w:rsidRPr="00962977">
              <w:rPr>
                <w:rFonts w:cstheme="minorHAnsi"/>
                <w:sz w:val="20"/>
                <w:szCs w:val="20"/>
              </w:rPr>
              <w:t>Permits related charges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P26</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FF7EC4">
            <w:pPr>
              <w:rPr>
                <w:rFonts w:cstheme="minorHAnsi"/>
                <w:sz w:val="20"/>
                <w:szCs w:val="20"/>
              </w:rPr>
            </w:pPr>
            <w:r w:rsidRPr="00766880">
              <w:rPr>
                <w:rFonts w:cstheme="minorHAnsi"/>
                <w:sz w:val="20"/>
                <w:szCs w:val="20"/>
              </w:rPr>
              <w:t>The system should allow a property to be marked as an Inspectable property</w:t>
            </w:r>
            <w:r>
              <w:rPr>
                <w:rFonts w:cstheme="minorHAnsi"/>
                <w:sz w:val="20"/>
                <w:szCs w:val="20"/>
              </w:rPr>
              <w:t>.</w:t>
            </w:r>
          </w:p>
        </w:tc>
        <w:tc>
          <w:tcPr>
            <w:tcW w:w="3780" w:type="dxa"/>
          </w:tcPr>
          <w:p w:rsidR="00CA6A01" w:rsidRPr="00766880" w:rsidRDefault="00CA6A01" w:rsidP="00FF7EC4">
            <w:pPr>
              <w:rPr>
                <w:rFonts w:cstheme="minorHAnsi"/>
                <w:sz w:val="20"/>
                <w:szCs w:val="20"/>
              </w:rPr>
            </w:pP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P27</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5223A4">
            <w:pPr>
              <w:rPr>
                <w:rFonts w:cstheme="minorHAnsi"/>
                <w:sz w:val="20"/>
                <w:szCs w:val="20"/>
              </w:rPr>
            </w:pPr>
            <w:r>
              <w:rPr>
                <w:rFonts w:cstheme="minorHAnsi"/>
                <w:sz w:val="20"/>
                <w:szCs w:val="20"/>
              </w:rPr>
              <w:t>When looking up a property</w:t>
            </w:r>
            <w:r w:rsidRPr="00766880">
              <w:rPr>
                <w:rFonts w:cstheme="minorHAnsi"/>
                <w:sz w:val="20"/>
                <w:szCs w:val="20"/>
              </w:rPr>
              <w:t xml:space="preserve"> the user should be able to view all information related to that property including but not limited to:</w:t>
            </w:r>
          </w:p>
        </w:tc>
        <w:tc>
          <w:tcPr>
            <w:tcW w:w="3780" w:type="dxa"/>
          </w:tcPr>
          <w:p w:rsidR="00CA6A01" w:rsidRPr="00962977" w:rsidRDefault="00CA6A01" w:rsidP="00962977">
            <w:pPr>
              <w:pStyle w:val="ListParagraph"/>
              <w:numPr>
                <w:ilvl w:val="0"/>
                <w:numId w:val="41"/>
              </w:numPr>
              <w:ind w:left="162" w:hanging="180"/>
              <w:rPr>
                <w:rFonts w:cstheme="minorHAnsi"/>
                <w:sz w:val="20"/>
                <w:szCs w:val="20"/>
              </w:rPr>
            </w:pPr>
            <w:r w:rsidRPr="00962977">
              <w:rPr>
                <w:rFonts w:cstheme="minorHAnsi"/>
                <w:sz w:val="20"/>
                <w:szCs w:val="20"/>
              </w:rPr>
              <w:t>Incidents</w:t>
            </w:r>
          </w:p>
          <w:p w:rsidR="00CA6A01" w:rsidRPr="00962977" w:rsidRDefault="00CA6A01" w:rsidP="00962977">
            <w:pPr>
              <w:pStyle w:val="ListParagraph"/>
              <w:numPr>
                <w:ilvl w:val="0"/>
                <w:numId w:val="41"/>
              </w:numPr>
              <w:ind w:left="162" w:hanging="180"/>
              <w:rPr>
                <w:rFonts w:cstheme="minorHAnsi"/>
                <w:sz w:val="20"/>
                <w:szCs w:val="20"/>
              </w:rPr>
            </w:pPr>
            <w:r w:rsidRPr="00962977">
              <w:rPr>
                <w:rFonts w:cstheme="minorHAnsi"/>
                <w:sz w:val="20"/>
                <w:szCs w:val="20"/>
              </w:rPr>
              <w:t>Inspections</w:t>
            </w:r>
          </w:p>
          <w:p w:rsidR="00CA6A01" w:rsidRPr="00962977" w:rsidRDefault="00CA6A01" w:rsidP="00962977">
            <w:pPr>
              <w:pStyle w:val="ListParagraph"/>
              <w:numPr>
                <w:ilvl w:val="0"/>
                <w:numId w:val="41"/>
              </w:numPr>
              <w:ind w:left="162" w:hanging="180"/>
              <w:rPr>
                <w:rFonts w:cstheme="minorHAnsi"/>
                <w:sz w:val="20"/>
                <w:szCs w:val="20"/>
              </w:rPr>
            </w:pPr>
            <w:r w:rsidRPr="00962977">
              <w:rPr>
                <w:rFonts w:cstheme="minorHAnsi"/>
                <w:sz w:val="20"/>
                <w:szCs w:val="20"/>
              </w:rPr>
              <w:t>Permits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P28</w:t>
            </w:r>
          </w:p>
        </w:tc>
        <w:tc>
          <w:tcPr>
            <w:tcW w:w="1620" w:type="dxa"/>
          </w:tcPr>
          <w:p w:rsidR="00CA6A01" w:rsidRPr="00766880" w:rsidRDefault="00CA6A01" w:rsidP="00FF7EC4">
            <w:pPr>
              <w:rPr>
                <w:rFonts w:cstheme="minorHAnsi"/>
                <w:sz w:val="20"/>
                <w:szCs w:val="20"/>
              </w:rPr>
            </w:pPr>
          </w:p>
        </w:tc>
      </w:tr>
      <w:tr w:rsidR="00CA6A01" w:rsidRPr="00766880" w:rsidTr="00CA6A01">
        <w:trPr>
          <w:cantSplit/>
          <w:tblHeader/>
        </w:trPr>
        <w:tc>
          <w:tcPr>
            <w:tcW w:w="4518" w:type="dxa"/>
          </w:tcPr>
          <w:p w:rsidR="00CA6A01" w:rsidRPr="00766880" w:rsidRDefault="00CA6A01" w:rsidP="00A56ED0">
            <w:pPr>
              <w:rPr>
                <w:rFonts w:cstheme="minorHAnsi"/>
                <w:sz w:val="20"/>
                <w:szCs w:val="20"/>
              </w:rPr>
            </w:pPr>
            <w:r w:rsidRPr="00766880">
              <w:rPr>
                <w:rFonts w:cstheme="minorHAnsi"/>
                <w:sz w:val="20"/>
                <w:szCs w:val="20"/>
              </w:rPr>
              <w:t>The system should allow for the tracking of permits against a property including but not limited to:</w:t>
            </w:r>
          </w:p>
        </w:tc>
        <w:tc>
          <w:tcPr>
            <w:tcW w:w="3780" w:type="dxa"/>
          </w:tcPr>
          <w:p w:rsidR="00CA6A01" w:rsidRPr="00962977" w:rsidRDefault="00CA6A01" w:rsidP="00962977">
            <w:pPr>
              <w:pStyle w:val="ListParagraph"/>
              <w:numPr>
                <w:ilvl w:val="0"/>
                <w:numId w:val="42"/>
              </w:numPr>
              <w:ind w:left="162" w:hanging="180"/>
              <w:rPr>
                <w:rFonts w:cstheme="minorHAnsi"/>
                <w:sz w:val="20"/>
                <w:szCs w:val="20"/>
              </w:rPr>
            </w:pPr>
            <w:r w:rsidRPr="00962977">
              <w:rPr>
                <w:rFonts w:cstheme="minorHAnsi"/>
                <w:sz w:val="20"/>
                <w:szCs w:val="20"/>
              </w:rPr>
              <w:t>Burning permits</w:t>
            </w:r>
          </w:p>
          <w:p w:rsidR="00CA6A01" w:rsidRPr="00962977" w:rsidRDefault="00CA6A01" w:rsidP="00962977">
            <w:pPr>
              <w:pStyle w:val="ListParagraph"/>
              <w:numPr>
                <w:ilvl w:val="0"/>
                <w:numId w:val="42"/>
              </w:numPr>
              <w:ind w:left="162" w:hanging="180"/>
              <w:rPr>
                <w:rFonts w:cstheme="minorHAnsi"/>
                <w:sz w:val="20"/>
                <w:szCs w:val="20"/>
              </w:rPr>
            </w:pPr>
            <w:r w:rsidRPr="00962977">
              <w:rPr>
                <w:rFonts w:cstheme="minorHAnsi"/>
                <w:sz w:val="20"/>
                <w:szCs w:val="20"/>
              </w:rPr>
              <w:t>Fireworks</w:t>
            </w:r>
          </w:p>
          <w:p w:rsidR="00CA6A01" w:rsidRPr="00766880" w:rsidRDefault="00CA6A01" w:rsidP="00962977">
            <w:pPr>
              <w:pStyle w:val="ListParagraph"/>
              <w:numPr>
                <w:ilvl w:val="0"/>
                <w:numId w:val="42"/>
              </w:numPr>
              <w:ind w:left="162" w:hanging="180"/>
              <w:rPr>
                <w:rFonts w:cstheme="minorHAnsi"/>
                <w:sz w:val="20"/>
                <w:szCs w:val="20"/>
              </w:rPr>
            </w:pPr>
            <w:r w:rsidRPr="00962977">
              <w:rPr>
                <w:rFonts w:cstheme="minorHAnsi"/>
                <w:sz w:val="20"/>
                <w:szCs w:val="20"/>
              </w:rPr>
              <w:t>Pyrotechnics</w:t>
            </w:r>
          </w:p>
        </w:tc>
        <w:tc>
          <w:tcPr>
            <w:tcW w:w="990" w:type="dxa"/>
            <w:vAlign w:val="center"/>
          </w:tcPr>
          <w:p w:rsidR="00CA6A01" w:rsidRPr="00766880" w:rsidRDefault="00CA6A01" w:rsidP="00CA6A01">
            <w:pPr>
              <w:jc w:val="center"/>
              <w:rPr>
                <w:rFonts w:cstheme="minorHAnsi"/>
                <w:sz w:val="20"/>
                <w:szCs w:val="20"/>
              </w:rPr>
            </w:pPr>
            <w:r>
              <w:rPr>
                <w:rFonts w:cstheme="minorHAnsi"/>
                <w:sz w:val="20"/>
                <w:szCs w:val="20"/>
              </w:rPr>
              <w:t>P29</w:t>
            </w:r>
          </w:p>
        </w:tc>
        <w:tc>
          <w:tcPr>
            <w:tcW w:w="1620" w:type="dxa"/>
          </w:tcPr>
          <w:p w:rsidR="00CA6A01" w:rsidRPr="00766880" w:rsidRDefault="00CA6A01"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It should be possible to perform an inspection and relate that inspection to a specific business license attached to the property</w:t>
            </w:r>
            <w:r>
              <w:rPr>
                <w:rFonts w:cstheme="minorHAnsi"/>
                <w:sz w:val="20"/>
                <w:szCs w:val="20"/>
              </w:rPr>
              <w:t>.</w:t>
            </w:r>
          </w:p>
          <w:p w:rsidR="003A7B98" w:rsidRPr="00766880" w:rsidRDefault="003A7B98" w:rsidP="0026720A">
            <w:pPr>
              <w:rPr>
                <w:rFonts w:cstheme="minorHAnsi"/>
                <w:sz w:val="20"/>
                <w:szCs w:val="20"/>
              </w:rPr>
            </w:pPr>
          </w:p>
        </w:tc>
        <w:tc>
          <w:tcPr>
            <w:tcW w:w="3780" w:type="dxa"/>
          </w:tcPr>
          <w:p w:rsidR="003A7B98" w:rsidRPr="00766880" w:rsidRDefault="003A7B98" w:rsidP="0026720A">
            <w:pPr>
              <w:rPr>
                <w:rFonts w:cstheme="minorHAnsi"/>
                <w:sz w:val="20"/>
                <w:szCs w:val="20"/>
              </w:rPr>
            </w:pPr>
            <w:r w:rsidRPr="00766880">
              <w:rPr>
                <w:rFonts w:cstheme="minorHAnsi"/>
                <w:sz w:val="20"/>
                <w:szCs w:val="20"/>
              </w:rPr>
              <w:t>The user should be provided with a way on the inspection record to select a business license</w:t>
            </w:r>
            <w:r>
              <w:rPr>
                <w:rFonts w:cstheme="minorHAnsi"/>
                <w:sz w:val="20"/>
                <w:szCs w:val="20"/>
              </w:rPr>
              <w:t>.</w:t>
            </w:r>
          </w:p>
          <w:p w:rsidR="003A7B98" w:rsidRPr="00766880" w:rsidRDefault="003A7B98" w:rsidP="0026720A">
            <w:pPr>
              <w:rPr>
                <w:rFonts w:cstheme="minorHAnsi"/>
                <w:sz w:val="20"/>
                <w:szCs w:val="20"/>
              </w:rPr>
            </w:pPr>
            <w:r w:rsidRPr="00766880">
              <w:rPr>
                <w:rFonts w:cstheme="minorHAnsi"/>
                <w:sz w:val="20"/>
                <w:szCs w:val="20"/>
              </w:rPr>
              <w:t>The system should display the previous business license that the inspection was performed against (if applicable)</w:t>
            </w:r>
            <w:r>
              <w:rPr>
                <w:rFonts w:cstheme="minorHAnsi"/>
                <w:sz w:val="20"/>
                <w:szCs w:val="20"/>
              </w:rPr>
              <w:t>.</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P30</w:t>
            </w:r>
          </w:p>
        </w:tc>
        <w:tc>
          <w:tcPr>
            <w:tcW w:w="1620" w:type="dxa"/>
          </w:tcPr>
          <w:p w:rsidR="003A7B98" w:rsidRPr="00766880" w:rsidRDefault="003A7B98" w:rsidP="0026720A">
            <w:pPr>
              <w:rPr>
                <w:rFonts w:cstheme="minorHAnsi"/>
                <w:b/>
                <w:color w:val="00B0F0"/>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The user should be able to enter general information about the inspection such as:</w:t>
            </w:r>
          </w:p>
          <w:p w:rsidR="003A7B98" w:rsidRPr="00766880" w:rsidRDefault="003A7B98" w:rsidP="0026720A">
            <w:pPr>
              <w:rPr>
                <w:rFonts w:cstheme="minorHAnsi"/>
                <w:sz w:val="20"/>
                <w:szCs w:val="20"/>
              </w:rPr>
            </w:pPr>
          </w:p>
        </w:tc>
        <w:tc>
          <w:tcPr>
            <w:tcW w:w="3780" w:type="dxa"/>
          </w:tcPr>
          <w:p w:rsidR="003A7B98" w:rsidRPr="00A56ED0" w:rsidRDefault="003A7B98" w:rsidP="0026720A">
            <w:pPr>
              <w:pStyle w:val="ListParagraph"/>
              <w:numPr>
                <w:ilvl w:val="0"/>
                <w:numId w:val="46"/>
              </w:numPr>
              <w:ind w:left="342" w:hanging="342"/>
              <w:rPr>
                <w:rFonts w:cstheme="minorHAnsi"/>
                <w:sz w:val="20"/>
                <w:szCs w:val="20"/>
              </w:rPr>
            </w:pPr>
            <w:r w:rsidRPr="00A56ED0">
              <w:rPr>
                <w:rFonts w:cstheme="minorHAnsi"/>
                <w:sz w:val="20"/>
                <w:szCs w:val="20"/>
              </w:rPr>
              <w:t xml:space="preserve">Performed at </w:t>
            </w:r>
            <w:r>
              <w:rPr>
                <w:rFonts w:cstheme="minorHAnsi"/>
                <w:sz w:val="20"/>
                <w:szCs w:val="20"/>
              </w:rPr>
              <w:t>n</w:t>
            </w:r>
            <w:r w:rsidRPr="00A56ED0">
              <w:rPr>
                <w:rFonts w:cstheme="minorHAnsi"/>
                <w:sz w:val="20"/>
                <w:szCs w:val="20"/>
              </w:rPr>
              <w:t>ight</w:t>
            </w:r>
            <w:r>
              <w:rPr>
                <w:rFonts w:cstheme="minorHAnsi"/>
                <w:sz w:val="20"/>
                <w:szCs w:val="20"/>
              </w:rPr>
              <w:t>,</w:t>
            </w:r>
          </w:p>
          <w:p w:rsidR="003A7B98" w:rsidRPr="00A56ED0" w:rsidRDefault="003A7B98" w:rsidP="0026720A">
            <w:pPr>
              <w:pStyle w:val="ListParagraph"/>
              <w:numPr>
                <w:ilvl w:val="0"/>
                <w:numId w:val="46"/>
              </w:numPr>
              <w:ind w:left="342" w:hanging="342"/>
              <w:rPr>
                <w:rFonts w:cstheme="minorHAnsi"/>
                <w:sz w:val="20"/>
                <w:szCs w:val="20"/>
              </w:rPr>
            </w:pPr>
            <w:r w:rsidRPr="00A56ED0">
              <w:rPr>
                <w:rFonts w:cstheme="minorHAnsi"/>
                <w:sz w:val="20"/>
                <w:szCs w:val="20"/>
              </w:rPr>
              <w:t xml:space="preserve">Vacant </w:t>
            </w:r>
            <w:r>
              <w:rPr>
                <w:rFonts w:cstheme="minorHAnsi"/>
                <w:sz w:val="20"/>
                <w:szCs w:val="20"/>
              </w:rPr>
              <w:t>p</w:t>
            </w:r>
            <w:r w:rsidRPr="00A56ED0">
              <w:rPr>
                <w:rFonts w:cstheme="minorHAnsi"/>
                <w:sz w:val="20"/>
                <w:szCs w:val="20"/>
              </w:rPr>
              <w:t xml:space="preserve">roperty </w:t>
            </w:r>
            <w:r>
              <w:rPr>
                <w:rFonts w:cstheme="minorHAnsi"/>
                <w:sz w:val="20"/>
                <w:szCs w:val="20"/>
              </w:rPr>
              <w:t>n</w:t>
            </w:r>
            <w:r w:rsidRPr="00A56ED0">
              <w:rPr>
                <w:rFonts w:cstheme="minorHAnsi"/>
                <w:sz w:val="20"/>
                <w:szCs w:val="20"/>
              </w:rPr>
              <w:t>oted</w:t>
            </w:r>
            <w:r>
              <w:rPr>
                <w:rFonts w:cstheme="minorHAnsi"/>
                <w:sz w:val="20"/>
                <w:szCs w:val="20"/>
              </w:rPr>
              <w:t>,</w:t>
            </w:r>
          </w:p>
          <w:p w:rsidR="003A7B98" w:rsidRPr="00A56ED0" w:rsidRDefault="003A7B98" w:rsidP="0026720A">
            <w:pPr>
              <w:pStyle w:val="ListParagraph"/>
              <w:numPr>
                <w:ilvl w:val="0"/>
                <w:numId w:val="46"/>
              </w:numPr>
              <w:ind w:left="342" w:hanging="342"/>
              <w:rPr>
                <w:rFonts w:cstheme="minorHAnsi"/>
                <w:sz w:val="20"/>
                <w:szCs w:val="20"/>
              </w:rPr>
            </w:pPr>
            <w:r w:rsidRPr="00A56ED0">
              <w:rPr>
                <w:rFonts w:cstheme="minorHAnsi"/>
                <w:sz w:val="20"/>
                <w:szCs w:val="20"/>
              </w:rPr>
              <w:t>Illegally added suites to rooming houses or multi-family</w:t>
            </w:r>
            <w:r>
              <w:rPr>
                <w:rFonts w:cstheme="minorHAnsi"/>
                <w:sz w:val="20"/>
                <w:szCs w:val="20"/>
              </w:rPr>
              <w:t xml:space="preserve"> dwellings</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P31</w:t>
            </w:r>
          </w:p>
        </w:tc>
        <w:tc>
          <w:tcPr>
            <w:tcW w:w="1620" w:type="dxa"/>
          </w:tcPr>
          <w:p w:rsidR="003A7B98" w:rsidRPr="00766880" w:rsidRDefault="003A7B98" w:rsidP="0026720A">
            <w:pPr>
              <w:rPr>
                <w:rFonts w:cstheme="minorHAnsi"/>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Data added by a property interface should be marked as such</w:t>
            </w:r>
            <w:r>
              <w:rPr>
                <w:rFonts w:cstheme="minorHAnsi"/>
                <w:sz w:val="20"/>
                <w:szCs w:val="20"/>
              </w:rPr>
              <w:t>.</w:t>
            </w:r>
            <w:r w:rsidRPr="00766880">
              <w:rPr>
                <w:rFonts w:cstheme="minorHAnsi"/>
                <w:sz w:val="20"/>
                <w:szCs w:val="20"/>
              </w:rPr>
              <w:t xml:space="preserve"> </w:t>
            </w:r>
          </w:p>
        </w:tc>
        <w:tc>
          <w:tcPr>
            <w:tcW w:w="3780" w:type="dxa"/>
          </w:tcPr>
          <w:p w:rsidR="003A7B98" w:rsidRPr="00766880" w:rsidRDefault="003A7B98" w:rsidP="0026720A">
            <w:pPr>
              <w:rPr>
                <w:rFonts w:cstheme="minorHAnsi"/>
                <w:sz w:val="20"/>
                <w:szCs w:val="20"/>
              </w:rPr>
            </w:pPr>
            <w:r w:rsidRPr="00766880">
              <w:rPr>
                <w:rFonts w:cstheme="minorHAnsi"/>
                <w:sz w:val="20"/>
                <w:szCs w:val="20"/>
              </w:rPr>
              <w:t>i.e. 'Added by Property Interface' flag</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P32</w:t>
            </w:r>
          </w:p>
        </w:tc>
        <w:tc>
          <w:tcPr>
            <w:tcW w:w="1620" w:type="dxa"/>
          </w:tcPr>
          <w:p w:rsidR="003A7B98" w:rsidRPr="00766880" w:rsidRDefault="003A7B98" w:rsidP="0026720A">
            <w:pPr>
              <w:rPr>
                <w:rFonts w:cstheme="minorHAnsi"/>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The system should allow a user to manually enter a property record on an as-needed basis</w:t>
            </w:r>
            <w:r>
              <w:rPr>
                <w:rFonts w:cstheme="minorHAnsi"/>
                <w:sz w:val="20"/>
                <w:szCs w:val="20"/>
              </w:rPr>
              <w:t>.</w:t>
            </w:r>
          </w:p>
        </w:tc>
        <w:tc>
          <w:tcPr>
            <w:tcW w:w="3780" w:type="dxa"/>
          </w:tcPr>
          <w:p w:rsidR="003A7B98" w:rsidRPr="00766880" w:rsidRDefault="003A7B98" w:rsidP="0026720A">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P33</w:t>
            </w:r>
          </w:p>
        </w:tc>
        <w:tc>
          <w:tcPr>
            <w:tcW w:w="1620" w:type="dxa"/>
          </w:tcPr>
          <w:p w:rsidR="003A7B98" w:rsidRPr="00766880" w:rsidRDefault="003A7B98" w:rsidP="0026720A">
            <w:pPr>
              <w:rPr>
                <w:rFonts w:cstheme="minorHAnsi"/>
                <w:sz w:val="20"/>
                <w:szCs w:val="20"/>
              </w:rPr>
            </w:pPr>
          </w:p>
        </w:tc>
      </w:tr>
      <w:tr w:rsidR="003A7B98" w:rsidRPr="00766880" w:rsidTr="003A7B98">
        <w:trPr>
          <w:cantSplit/>
          <w:tblHeader/>
        </w:trPr>
        <w:tc>
          <w:tcPr>
            <w:tcW w:w="4518" w:type="dxa"/>
            <w:vAlign w:val="center"/>
          </w:tcPr>
          <w:p w:rsidR="003A7B98" w:rsidRPr="00766880" w:rsidRDefault="003A7B98" w:rsidP="003A7B98">
            <w:pPr>
              <w:rPr>
                <w:rFonts w:cstheme="minorHAnsi"/>
                <w:sz w:val="20"/>
                <w:szCs w:val="20"/>
              </w:rPr>
            </w:pPr>
            <w:r w:rsidRPr="00766880">
              <w:rPr>
                <w:rFonts w:cstheme="minorHAnsi"/>
                <w:sz w:val="20"/>
                <w:szCs w:val="20"/>
              </w:rPr>
              <w:t>The system should allow for the recording of physical building information including by not limited to:</w:t>
            </w:r>
          </w:p>
        </w:tc>
        <w:tc>
          <w:tcPr>
            <w:tcW w:w="3780" w:type="dxa"/>
          </w:tcPr>
          <w:p w:rsidR="003A7B98" w:rsidRPr="003C182F" w:rsidRDefault="003A7B98" w:rsidP="0026720A">
            <w:pPr>
              <w:pStyle w:val="ListParagraph"/>
              <w:numPr>
                <w:ilvl w:val="0"/>
                <w:numId w:val="44"/>
              </w:numPr>
              <w:ind w:left="252" w:hanging="252"/>
              <w:rPr>
                <w:rFonts w:cstheme="minorHAnsi"/>
                <w:sz w:val="20"/>
                <w:szCs w:val="20"/>
              </w:rPr>
            </w:pPr>
            <w:r w:rsidRPr="003C182F">
              <w:rPr>
                <w:rFonts w:cstheme="minorHAnsi"/>
                <w:sz w:val="20"/>
                <w:szCs w:val="20"/>
              </w:rPr>
              <w:t>Roof truss type</w:t>
            </w:r>
          </w:p>
          <w:p w:rsidR="003A7B98" w:rsidRPr="003C182F" w:rsidRDefault="003A7B98" w:rsidP="0026720A">
            <w:pPr>
              <w:pStyle w:val="ListParagraph"/>
              <w:numPr>
                <w:ilvl w:val="0"/>
                <w:numId w:val="44"/>
              </w:numPr>
              <w:ind w:left="252" w:hanging="252"/>
              <w:rPr>
                <w:rFonts w:cstheme="minorHAnsi"/>
                <w:sz w:val="20"/>
                <w:szCs w:val="20"/>
              </w:rPr>
            </w:pPr>
            <w:r w:rsidRPr="003C182F">
              <w:rPr>
                <w:rFonts w:cstheme="minorHAnsi"/>
                <w:sz w:val="20"/>
                <w:szCs w:val="20"/>
              </w:rPr>
              <w:t>Construction style</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P34</w:t>
            </w:r>
          </w:p>
        </w:tc>
        <w:tc>
          <w:tcPr>
            <w:tcW w:w="1620" w:type="dxa"/>
          </w:tcPr>
          <w:p w:rsidR="003A7B98" w:rsidRPr="00766880" w:rsidRDefault="003A7B98" w:rsidP="0026720A">
            <w:pPr>
              <w:rPr>
                <w:rFonts w:cstheme="minorHAnsi"/>
                <w:sz w:val="20"/>
                <w:szCs w:val="20"/>
              </w:rPr>
            </w:pPr>
          </w:p>
        </w:tc>
      </w:tr>
      <w:tr w:rsidR="003A7B98" w:rsidRPr="00766880" w:rsidTr="003A7B98">
        <w:trPr>
          <w:cantSplit/>
          <w:tblHeader/>
        </w:trPr>
        <w:tc>
          <w:tcPr>
            <w:tcW w:w="4518" w:type="dxa"/>
          </w:tcPr>
          <w:p w:rsidR="003A7B98" w:rsidRDefault="003A7B98" w:rsidP="0026720A">
            <w:pPr>
              <w:rPr>
                <w:rFonts w:cstheme="minorHAnsi"/>
                <w:sz w:val="20"/>
                <w:szCs w:val="20"/>
              </w:rPr>
            </w:pPr>
            <w:r w:rsidRPr="00766880">
              <w:rPr>
                <w:rFonts w:cstheme="minorHAnsi"/>
                <w:sz w:val="20"/>
                <w:szCs w:val="20"/>
              </w:rPr>
              <w:t>The system should allow for the recording of pre-incident planning information including but not limited to:</w:t>
            </w:r>
          </w:p>
          <w:p w:rsidR="003A7B98" w:rsidRDefault="003A7B98" w:rsidP="0026720A">
            <w:pPr>
              <w:rPr>
                <w:rFonts w:cstheme="minorHAnsi"/>
                <w:sz w:val="20"/>
                <w:szCs w:val="20"/>
              </w:rPr>
            </w:pPr>
          </w:p>
          <w:p w:rsidR="003A7B98" w:rsidRDefault="003A7B98" w:rsidP="0026720A">
            <w:pPr>
              <w:rPr>
                <w:rFonts w:cstheme="minorHAnsi"/>
                <w:sz w:val="20"/>
                <w:szCs w:val="20"/>
              </w:rPr>
            </w:pPr>
          </w:p>
          <w:p w:rsidR="003A7B98" w:rsidRDefault="003A7B98" w:rsidP="0026720A">
            <w:pPr>
              <w:rPr>
                <w:rFonts w:cstheme="minorHAnsi"/>
                <w:sz w:val="20"/>
                <w:szCs w:val="20"/>
              </w:rPr>
            </w:pPr>
          </w:p>
          <w:p w:rsidR="003A7B98" w:rsidRPr="00766880" w:rsidRDefault="003A7B98" w:rsidP="0026720A">
            <w:pPr>
              <w:rPr>
                <w:rFonts w:cstheme="minorHAnsi"/>
                <w:sz w:val="20"/>
                <w:szCs w:val="20"/>
              </w:rPr>
            </w:pPr>
          </w:p>
        </w:tc>
        <w:tc>
          <w:tcPr>
            <w:tcW w:w="3780" w:type="dxa"/>
          </w:tcPr>
          <w:p w:rsidR="003A7B98" w:rsidRPr="003C182F" w:rsidRDefault="003A7B98" w:rsidP="0026720A">
            <w:pPr>
              <w:pStyle w:val="ListParagraph"/>
              <w:numPr>
                <w:ilvl w:val="0"/>
                <w:numId w:val="44"/>
              </w:numPr>
              <w:ind w:left="252" w:hanging="252"/>
              <w:rPr>
                <w:rFonts w:cstheme="minorHAnsi"/>
                <w:sz w:val="20"/>
                <w:szCs w:val="20"/>
              </w:rPr>
            </w:pPr>
            <w:r w:rsidRPr="003C182F">
              <w:rPr>
                <w:rFonts w:cstheme="minorHAnsi"/>
                <w:sz w:val="20"/>
                <w:szCs w:val="20"/>
              </w:rPr>
              <w:t>Building plans</w:t>
            </w:r>
          </w:p>
          <w:p w:rsidR="003A7B98" w:rsidRPr="003C182F" w:rsidRDefault="003A7B98" w:rsidP="0026720A">
            <w:pPr>
              <w:pStyle w:val="ListParagraph"/>
              <w:numPr>
                <w:ilvl w:val="0"/>
                <w:numId w:val="44"/>
              </w:numPr>
              <w:ind w:left="252" w:hanging="252"/>
              <w:rPr>
                <w:rFonts w:cstheme="minorHAnsi"/>
                <w:sz w:val="20"/>
                <w:szCs w:val="20"/>
              </w:rPr>
            </w:pPr>
            <w:r w:rsidRPr="003C182F">
              <w:rPr>
                <w:rFonts w:cstheme="minorHAnsi"/>
                <w:sz w:val="20"/>
                <w:szCs w:val="20"/>
              </w:rPr>
              <w:t>Links to external documents</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P35</w:t>
            </w:r>
          </w:p>
        </w:tc>
        <w:tc>
          <w:tcPr>
            <w:tcW w:w="1620" w:type="dxa"/>
          </w:tcPr>
          <w:p w:rsidR="003A7B98" w:rsidRPr="00766880" w:rsidRDefault="003A7B98" w:rsidP="0026720A">
            <w:pPr>
              <w:rPr>
                <w:rFonts w:cstheme="minorHAnsi"/>
                <w:sz w:val="20"/>
                <w:szCs w:val="20"/>
              </w:rPr>
            </w:pPr>
          </w:p>
        </w:tc>
      </w:tr>
      <w:tr w:rsidR="003A7B98" w:rsidRPr="00766880" w:rsidTr="008E2C20">
        <w:trPr>
          <w:cantSplit/>
          <w:tblHeader/>
        </w:trPr>
        <w:tc>
          <w:tcPr>
            <w:tcW w:w="10908" w:type="dxa"/>
            <w:gridSpan w:val="4"/>
            <w:shd w:val="clear" w:color="auto" w:fill="BFBFBF" w:themeFill="background1" w:themeFillShade="BF"/>
            <w:vAlign w:val="center"/>
          </w:tcPr>
          <w:p w:rsidR="003A7B98" w:rsidRPr="00766880" w:rsidRDefault="003A7B98" w:rsidP="00FF7EC4">
            <w:pPr>
              <w:jc w:val="center"/>
              <w:rPr>
                <w:rFonts w:cstheme="minorHAnsi"/>
                <w:sz w:val="20"/>
                <w:szCs w:val="20"/>
              </w:rPr>
            </w:pPr>
            <w:r>
              <w:rPr>
                <w:rFonts w:cstheme="minorHAnsi"/>
                <w:b/>
                <w:sz w:val="20"/>
                <w:szCs w:val="20"/>
              </w:rPr>
              <w:lastRenderedPageBreak/>
              <w:t>4</w:t>
            </w:r>
            <w:r w:rsidRPr="00766880">
              <w:rPr>
                <w:rFonts w:cstheme="minorHAnsi"/>
                <w:b/>
                <w:sz w:val="20"/>
                <w:szCs w:val="20"/>
              </w:rPr>
              <w:t>. Interface</w:t>
            </w:r>
          </w:p>
        </w:tc>
      </w:tr>
      <w:tr w:rsidR="003A7B98" w:rsidRPr="00766880" w:rsidTr="003A7B98">
        <w:trPr>
          <w:cantSplit/>
          <w:trHeight w:val="215"/>
          <w:tblHeader/>
        </w:trPr>
        <w:tc>
          <w:tcPr>
            <w:tcW w:w="4518" w:type="dxa"/>
            <w:vAlign w:val="center"/>
          </w:tcPr>
          <w:p w:rsidR="003A7B98" w:rsidRPr="00766880" w:rsidRDefault="003A7B98" w:rsidP="00FF7EC4">
            <w:pPr>
              <w:rPr>
                <w:rFonts w:cstheme="minorHAnsi"/>
                <w:sz w:val="20"/>
                <w:szCs w:val="20"/>
              </w:rPr>
            </w:pPr>
            <w:r w:rsidRPr="00766880">
              <w:rPr>
                <w:rFonts w:cstheme="minorHAnsi"/>
                <w:sz w:val="20"/>
                <w:szCs w:val="20"/>
              </w:rPr>
              <w:t>It should be possible for the system administrator to define the information that will be imported from the CAD system to the RMS system</w:t>
            </w:r>
            <w:r>
              <w:rPr>
                <w:rFonts w:cstheme="minorHAnsi"/>
                <w:sz w:val="20"/>
                <w:szCs w:val="20"/>
              </w:rPr>
              <w:t>.</w:t>
            </w:r>
          </w:p>
        </w:tc>
        <w:tc>
          <w:tcPr>
            <w:tcW w:w="3780" w:type="dxa"/>
          </w:tcPr>
          <w:p w:rsidR="003A7B98" w:rsidRPr="00766880" w:rsidRDefault="003A7B98" w:rsidP="00FF7EC4">
            <w:pPr>
              <w:rPr>
                <w:rFonts w:cstheme="minorHAnsi"/>
                <w:sz w:val="20"/>
                <w:szCs w:val="20"/>
              </w:rPr>
            </w:pPr>
            <w:r w:rsidRPr="00766880">
              <w:rPr>
                <w:rFonts w:cstheme="minorHAnsi"/>
                <w:sz w:val="20"/>
                <w:szCs w:val="20"/>
              </w:rPr>
              <w:t>The administrator should be able to define where each data element from the CAD system will be stored in the RMS</w:t>
            </w:r>
            <w:r>
              <w:rPr>
                <w:rFonts w:cstheme="minorHAnsi"/>
                <w:sz w:val="20"/>
                <w:szCs w:val="20"/>
              </w:rPr>
              <w:t>.</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I1</w:t>
            </w:r>
          </w:p>
        </w:tc>
        <w:tc>
          <w:tcPr>
            <w:tcW w:w="1620" w:type="dxa"/>
          </w:tcPr>
          <w:p w:rsidR="003A7B98" w:rsidRPr="00766880" w:rsidRDefault="003A7B98" w:rsidP="00FF7EC4">
            <w:pPr>
              <w:rPr>
                <w:rFonts w:cstheme="minorHAnsi"/>
                <w:sz w:val="20"/>
                <w:szCs w:val="20"/>
              </w:rPr>
            </w:pPr>
          </w:p>
        </w:tc>
      </w:tr>
      <w:tr w:rsidR="003A7B98" w:rsidRPr="00766880" w:rsidTr="003A7B98">
        <w:trPr>
          <w:cantSplit/>
          <w:trHeight w:val="1250"/>
          <w:tblHeader/>
        </w:trPr>
        <w:tc>
          <w:tcPr>
            <w:tcW w:w="4518" w:type="dxa"/>
          </w:tcPr>
          <w:p w:rsidR="003A7B98" w:rsidRPr="00766880" w:rsidRDefault="003A7B98" w:rsidP="00A56ED0">
            <w:pPr>
              <w:rPr>
                <w:rFonts w:cstheme="minorHAnsi"/>
                <w:sz w:val="20"/>
                <w:szCs w:val="20"/>
              </w:rPr>
            </w:pPr>
            <w:r w:rsidRPr="00766880">
              <w:rPr>
                <w:rFonts w:cstheme="minorHAnsi"/>
                <w:sz w:val="20"/>
                <w:szCs w:val="20"/>
              </w:rPr>
              <w:t>The RMS system should be capable of receiving data from a municipal or regional property database</w:t>
            </w:r>
            <w:r>
              <w:rPr>
                <w:rFonts w:cstheme="minorHAnsi"/>
                <w:sz w:val="20"/>
                <w:szCs w:val="20"/>
              </w:rPr>
              <w:t xml:space="preserve"> (AMANDA)</w:t>
            </w:r>
            <w:r w:rsidRPr="00766880">
              <w:rPr>
                <w:rFonts w:cstheme="minorHAnsi"/>
                <w:sz w:val="20"/>
                <w:szCs w:val="20"/>
              </w:rPr>
              <w:t>.  This should include (but not be limited to):</w:t>
            </w:r>
          </w:p>
        </w:tc>
        <w:tc>
          <w:tcPr>
            <w:tcW w:w="3780" w:type="dxa"/>
          </w:tcPr>
          <w:p w:rsidR="003A7B98" w:rsidRPr="00766880" w:rsidRDefault="003A7B98" w:rsidP="00B343D9">
            <w:pPr>
              <w:pStyle w:val="ListParagraph"/>
              <w:numPr>
                <w:ilvl w:val="0"/>
                <w:numId w:val="43"/>
              </w:numPr>
              <w:ind w:left="162" w:hanging="162"/>
              <w:rPr>
                <w:rFonts w:cstheme="minorHAnsi"/>
                <w:sz w:val="20"/>
                <w:szCs w:val="20"/>
              </w:rPr>
            </w:pPr>
            <w:r w:rsidRPr="00766880">
              <w:rPr>
                <w:rFonts w:cstheme="minorHAnsi"/>
                <w:sz w:val="20"/>
                <w:szCs w:val="20"/>
              </w:rPr>
              <w:t>Property address</w:t>
            </w:r>
          </w:p>
          <w:p w:rsidR="003A7B98" w:rsidRPr="00766880" w:rsidRDefault="003A7B98" w:rsidP="00B343D9">
            <w:pPr>
              <w:pStyle w:val="ListParagraph"/>
              <w:numPr>
                <w:ilvl w:val="0"/>
                <w:numId w:val="43"/>
              </w:numPr>
              <w:ind w:left="162" w:hanging="162"/>
              <w:rPr>
                <w:rFonts w:cstheme="minorHAnsi"/>
                <w:sz w:val="20"/>
                <w:szCs w:val="20"/>
              </w:rPr>
            </w:pPr>
            <w:r w:rsidRPr="00766880">
              <w:rPr>
                <w:rFonts w:cstheme="minorHAnsi"/>
                <w:sz w:val="20"/>
                <w:szCs w:val="20"/>
              </w:rPr>
              <w:t>Property name</w:t>
            </w:r>
          </w:p>
          <w:p w:rsidR="003A7B98" w:rsidRPr="00766880" w:rsidRDefault="003A7B98" w:rsidP="00B343D9">
            <w:pPr>
              <w:pStyle w:val="ListParagraph"/>
              <w:numPr>
                <w:ilvl w:val="0"/>
                <w:numId w:val="43"/>
              </w:numPr>
              <w:ind w:left="162" w:hanging="162"/>
              <w:rPr>
                <w:rFonts w:cstheme="minorHAnsi"/>
                <w:sz w:val="20"/>
                <w:szCs w:val="20"/>
              </w:rPr>
            </w:pPr>
            <w:r w:rsidRPr="00766880">
              <w:rPr>
                <w:rFonts w:cstheme="minorHAnsi"/>
                <w:sz w:val="20"/>
                <w:szCs w:val="20"/>
              </w:rPr>
              <w:t>Property class</w:t>
            </w:r>
          </w:p>
          <w:p w:rsidR="003A7B98" w:rsidRPr="00766880" w:rsidRDefault="003A7B98" w:rsidP="00B343D9">
            <w:pPr>
              <w:pStyle w:val="ListParagraph"/>
              <w:numPr>
                <w:ilvl w:val="0"/>
                <w:numId w:val="43"/>
              </w:numPr>
              <w:ind w:left="162" w:hanging="162"/>
              <w:rPr>
                <w:rFonts w:cstheme="minorHAnsi"/>
                <w:sz w:val="20"/>
                <w:szCs w:val="20"/>
              </w:rPr>
            </w:pPr>
            <w:r w:rsidRPr="00766880">
              <w:rPr>
                <w:rFonts w:cstheme="minorHAnsi"/>
                <w:sz w:val="20"/>
                <w:szCs w:val="20"/>
              </w:rPr>
              <w:t>Property linkages (i.e. when a Starbucks is inside of a grocery store)</w:t>
            </w:r>
          </w:p>
        </w:tc>
        <w:tc>
          <w:tcPr>
            <w:tcW w:w="990" w:type="dxa"/>
            <w:vAlign w:val="center"/>
          </w:tcPr>
          <w:p w:rsidR="003A7B98" w:rsidRPr="00766880" w:rsidRDefault="003A7B98" w:rsidP="003A7B98">
            <w:pPr>
              <w:jc w:val="center"/>
              <w:rPr>
                <w:rFonts w:cstheme="minorHAnsi"/>
                <w:sz w:val="20"/>
                <w:szCs w:val="20"/>
              </w:rPr>
            </w:pPr>
          </w:p>
          <w:p w:rsidR="003A7B98" w:rsidRPr="00766880" w:rsidRDefault="003A7B98" w:rsidP="003A7B98">
            <w:pPr>
              <w:jc w:val="center"/>
              <w:rPr>
                <w:rFonts w:cstheme="minorHAnsi"/>
                <w:sz w:val="20"/>
                <w:szCs w:val="20"/>
              </w:rPr>
            </w:pPr>
            <w:r>
              <w:rPr>
                <w:rFonts w:cstheme="minorHAnsi"/>
                <w:sz w:val="20"/>
                <w:szCs w:val="20"/>
              </w:rPr>
              <w:t>I2</w:t>
            </w:r>
          </w:p>
          <w:p w:rsidR="003A7B98" w:rsidRPr="00766880" w:rsidRDefault="003A7B98" w:rsidP="003A7B98">
            <w:pPr>
              <w:jc w:val="center"/>
              <w:rPr>
                <w:rFonts w:cstheme="minorHAnsi"/>
                <w:sz w:val="20"/>
                <w:szCs w:val="20"/>
              </w:rPr>
            </w:pP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vAlign w:val="center"/>
          </w:tcPr>
          <w:p w:rsidR="003A7B98" w:rsidRPr="00766880" w:rsidRDefault="003A7B98" w:rsidP="00FF7EC4">
            <w:pPr>
              <w:rPr>
                <w:rFonts w:cstheme="minorHAnsi"/>
                <w:sz w:val="20"/>
                <w:szCs w:val="20"/>
              </w:rPr>
            </w:pPr>
            <w:r w:rsidRPr="00766880">
              <w:rPr>
                <w:rFonts w:cstheme="minorHAnsi"/>
                <w:sz w:val="20"/>
                <w:szCs w:val="20"/>
              </w:rPr>
              <w:t>The system should be capable of maintaining a one-way interface between the Staffing system and the RMS.  This should include (but not be limited to):</w:t>
            </w:r>
          </w:p>
          <w:p w:rsidR="003A7B98" w:rsidRPr="00766880" w:rsidRDefault="003A7B98" w:rsidP="00FF7EC4">
            <w:pPr>
              <w:rPr>
                <w:rFonts w:cstheme="minorHAnsi"/>
                <w:sz w:val="20"/>
                <w:szCs w:val="20"/>
              </w:rPr>
            </w:pPr>
          </w:p>
          <w:p w:rsidR="003A7B98" w:rsidRPr="00766880" w:rsidRDefault="003A7B98" w:rsidP="00FF7EC4">
            <w:pPr>
              <w:rPr>
                <w:rFonts w:cstheme="minorHAnsi"/>
                <w:sz w:val="20"/>
                <w:szCs w:val="20"/>
              </w:rPr>
            </w:pPr>
          </w:p>
          <w:p w:rsidR="003A7B98" w:rsidRPr="00766880" w:rsidRDefault="003A7B98" w:rsidP="00FF7EC4">
            <w:pPr>
              <w:rPr>
                <w:rFonts w:cstheme="minorHAnsi"/>
                <w:sz w:val="20"/>
                <w:szCs w:val="20"/>
              </w:rPr>
            </w:pPr>
          </w:p>
        </w:tc>
        <w:tc>
          <w:tcPr>
            <w:tcW w:w="3780" w:type="dxa"/>
          </w:tcPr>
          <w:p w:rsidR="003A7B98" w:rsidRPr="00766880" w:rsidRDefault="003A7B98" w:rsidP="003423A6">
            <w:pPr>
              <w:pStyle w:val="ListParagraph"/>
              <w:numPr>
                <w:ilvl w:val="0"/>
                <w:numId w:val="9"/>
              </w:numPr>
              <w:ind w:left="162" w:hanging="180"/>
              <w:rPr>
                <w:rFonts w:cstheme="minorHAnsi"/>
                <w:sz w:val="20"/>
                <w:szCs w:val="20"/>
              </w:rPr>
            </w:pPr>
            <w:r w:rsidRPr="00766880">
              <w:rPr>
                <w:rFonts w:cstheme="minorHAnsi"/>
                <w:sz w:val="20"/>
                <w:szCs w:val="20"/>
              </w:rPr>
              <w:t>First Name</w:t>
            </w:r>
          </w:p>
          <w:p w:rsidR="003A7B98" w:rsidRPr="00766880" w:rsidRDefault="003A7B98" w:rsidP="003423A6">
            <w:pPr>
              <w:pStyle w:val="ListParagraph"/>
              <w:numPr>
                <w:ilvl w:val="0"/>
                <w:numId w:val="9"/>
              </w:numPr>
              <w:ind w:left="162" w:hanging="180"/>
              <w:rPr>
                <w:rFonts w:cstheme="minorHAnsi"/>
                <w:sz w:val="20"/>
                <w:szCs w:val="20"/>
              </w:rPr>
            </w:pPr>
            <w:r w:rsidRPr="00766880">
              <w:rPr>
                <w:rFonts w:cstheme="minorHAnsi"/>
                <w:sz w:val="20"/>
                <w:szCs w:val="20"/>
              </w:rPr>
              <w:t>Last Name</w:t>
            </w:r>
          </w:p>
          <w:p w:rsidR="003A7B98" w:rsidRPr="00766880" w:rsidRDefault="003A7B98" w:rsidP="003423A6">
            <w:pPr>
              <w:pStyle w:val="ListParagraph"/>
              <w:numPr>
                <w:ilvl w:val="0"/>
                <w:numId w:val="9"/>
              </w:numPr>
              <w:ind w:left="162" w:hanging="180"/>
              <w:rPr>
                <w:rFonts w:cstheme="minorHAnsi"/>
                <w:sz w:val="20"/>
                <w:szCs w:val="20"/>
              </w:rPr>
            </w:pPr>
            <w:r w:rsidRPr="00766880">
              <w:rPr>
                <w:rFonts w:cstheme="minorHAnsi"/>
                <w:sz w:val="20"/>
                <w:szCs w:val="20"/>
              </w:rPr>
              <w:t>Common Name</w:t>
            </w:r>
          </w:p>
          <w:p w:rsidR="003A7B98" w:rsidRPr="00766880" w:rsidRDefault="003A7B98" w:rsidP="003423A6">
            <w:pPr>
              <w:pStyle w:val="ListParagraph"/>
              <w:numPr>
                <w:ilvl w:val="0"/>
                <w:numId w:val="9"/>
              </w:numPr>
              <w:ind w:left="162" w:hanging="180"/>
              <w:rPr>
                <w:rFonts w:cstheme="minorHAnsi"/>
                <w:sz w:val="20"/>
                <w:szCs w:val="20"/>
              </w:rPr>
            </w:pPr>
            <w:r w:rsidRPr="00766880">
              <w:rPr>
                <w:rFonts w:cstheme="minorHAnsi"/>
                <w:sz w:val="20"/>
                <w:szCs w:val="20"/>
              </w:rPr>
              <w:t>Rank</w:t>
            </w:r>
          </w:p>
          <w:p w:rsidR="003A7B98" w:rsidRPr="00766880" w:rsidRDefault="003A7B98" w:rsidP="003423A6">
            <w:pPr>
              <w:pStyle w:val="ListParagraph"/>
              <w:numPr>
                <w:ilvl w:val="0"/>
                <w:numId w:val="9"/>
              </w:numPr>
              <w:ind w:left="162" w:hanging="180"/>
              <w:rPr>
                <w:rFonts w:cstheme="minorHAnsi"/>
                <w:sz w:val="20"/>
                <w:szCs w:val="20"/>
              </w:rPr>
            </w:pPr>
            <w:r w:rsidRPr="00766880">
              <w:rPr>
                <w:rFonts w:cstheme="minorHAnsi"/>
                <w:sz w:val="20"/>
                <w:szCs w:val="20"/>
              </w:rPr>
              <w:t>Shift</w:t>
            </w:r>
          </w:p>
          <w:p w:rsidR="003A7B98" w:rsidRPr="00766880" w:rsidRDefault="003A7B98" w:rsidP="003423A6">
            <w:pPr>
              <w:pStyle w:val="ListParagraph"/>
              <w:numPr>
                <w:ilvl w:val="0"/>
                <w:numId w:val="9"/>
              </w:numPr>
              <w:ind w:left="162" w:hanging="180"/>
              <w:rPr>
                <w:rFonts w:cstheme="minorHAnsi"/>
                <w:sz w:val="20"/>
                <w:szCs w:val="20"/>
              </w:rPr>
            </w:pPr>
            <w:r w:rsidRPr="00766880">
              <w:rPr>
                <w:rFonts w:cstheme="minorHAnsi"/>
                <w:sz w:val="20"/>
                <w:szCs w:val="20"/>
              </w:rPr>
              <w:t>Assignment</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I3</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6F250F">
            <w:pPr>
              <w:rPr>
                <w:rFonts w:cstheme="minorHAnsi"/>
                <w:sz w:val="20"/>
                <w:szCs w:val="20"/>
              </w:rPr>
            </w:pPr>
            <w:r w:rsidRPr="00766880">
              <w:rPr>
                <w:rFonts w:cstheme="minorHAnsi"/>
                <w:sz w:val="20"/>
                <w:szCs w:val="20"/>
              </w:rPr>
              <w:t>It should be possible for the system administrator to define the information that will be imported from the staffing system to the RMS system</w:t>
            </w:r>
            <w:r>
              <w:rPr>
                <w:rFonts w:cstheme="minorHAnsi"/>
                <w:sz w:val="20"/>
                <w:szCs w:val="20"/>
              </w:rPr>
              <w:t>.</w:t>
            </w:r>
          </w:p>
        </w:tc>
        <w:tc>
          <w:tcPr>
            <w:tcW w:w="3780" w:type="dxa"/>
          </w:tcPr>
          <w:p w:rsidR="003A7B98" w:rsidRPr="00766880" w:rsidRDefault="003A7B98" w:rsidP="00FF7EC4">
            <w:pPr>
              <w:rPr>
                <w:rFonts w:cstheme="minorHAnsi"/>
                <w:sz w:val="20"/>
                <w:szCs w:val="20"/>
              </w:rPr>
            </w:pPr>
            <w:r w:rsidRPr="00766880">
              <w:rPr>
                <w:rFonts w:cstheme="minorHAnsi"/>
                <w:sz w:val="20"/>
                <w:szCs w:val="20"/>
              </w:rPr>
              <w:t>The administrator should be able to define where each data element from the staffing system will be stored in the RMS</w:t>
            </w:r>
          </w:p>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I4</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vAlign w:val="center"/>
          </w:tcPr>
          <w:p w:rsidR="003A7B98" w:rsidRPr="00766880" w:rsidRDefault="003A7B98" w:rsidP="00B343D9">
            <w:pPr>
              <w:rPr>
                <w:rFonts w:cstheme="minorHAnsi"/>
                <w:sz w:val="20"/>
                <w:szCs w:val="20"/>
              </w:rPr>
            </w:pPr>
            <w:r w:rsidRPr="00766880">
              <w:rPr>
                <w:rFonts w:cstheme="minorHAnsi"/>
                <w:sz w:val="20"/>
                <w:szCs w:val="20"/>
              </w:rPr>
              <w:t>It should be possible for the RMS system to receive Personnel information from PeopleSoft</w:t>
            </w:r>
            <w:r>
              <w:rPr>
                <w:rFonts w:cstheme="minorHAnsi"/>
                <w:sz w:val="20"/>
                <w:szCs w:val="20"/>
              </w:rPr>
              <w:t>.</w:t>
            </w:r>
          </w:p>
        </w:tc>
        <w:tc>
          <w:tcPr>
            <w:tcW w:w="3780" w:type="dxa"/>
          </w:tcPr>
          <w:p w:rsidR="003A7B98" w:rsidRPr="00766880" w:rsidRDefault="003A7B98" w:rsidP="00FF7EC4">
            <w:pPr>
              <w:rPr>
                <w:rFonts w:cstheme="minorHAnsi"/>
                <w:sz w:val="20"/>
                <w:szCs w:val="20"/>
              </w:rPr>
            </w:pPr>
            <w:r w:rsidRPr="00766880">
              <w:rPr>
                <w:rFonts w:cstheme="minorHAnsi"/>
                <w:sz w:val="20"/>
                <w:szCs w:val="20"/>
              </w:rPr>
              <w:t xml:space="preserve">Basic personnel data </w:t>
            </w:r>
          </w:p>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I5</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6F250F">
            <w:pPr>
              <w:rPr>
                <w:rFonts w:cstheme="minorHAnsi"/>
                <w:sz w:val="20"/>
                <w:szCs w:val="20"/>
              </w:rPr>
            </w:pPr>
            <w:r w:rsidRPr="00766880">
              <w:rPr>
                <w:rFonts w:cstheme="minorHAnsi"/>
                <w:sz w:val="20"/>
                <w:szCs w:val="20"/>
              </w:rPr>
              <w:t>It should be possible to interface with the department's financial system.  They currently utilize General Dynamics.  In the future they intend to migrate to PeopleSoft.</w:t>
            </w:r>
          </w:p>
          <w:p w:rsidR="003A7B98" w:rsidRPr="00766880" w:rsidRDefault="003A7B98" w:rsidP="006F250F">
            <w:pPr>
              <w:rPr>
                <w:rFonts w:cstheme="minorHAnsi"/>
                <w:sz w:val="20"/>
                <w:szCs w:val="20"/>
              </w:rPr>
            </w:pPr>
          </w:p>
        </w:tc>
        <w:tc>
          <w:tcPr>
            <w:tcW w:w="3780" w:type="dxa"/>
          </w:tcPr>
          <w:p w:rsidR="003A7B98" w:rsidRPr="00766880" w:rsidRDefault="003A7B98" w:rsidP="00FF7EC4">
            <w:pPr>
              <w:rPr>
                <w:rFonts w:cstheme="minorHAnsi"/>
                <w:sz w:val="20"/>
                <w:szCs w:val="20"/>
              </w:rPr>
            </w:pPr>
            <w:r w:rsidRPr="00766880">
              <w:rPr>
                <w:rFonts w:cstheme="minorHAnsi"/>
                <w:sz w:val="20"/>
                <w:szCs w:val="20"/>
              </w:rPr>
              <w:t>It should be possible to identify the data to be transferred in the interface from several of the modules including incidents, and inspections. For example, certain Motor Vehicle incidents, Interfacility transfers, re-inspections, permits.</w:t>
            </w:r>
          </w:p>
          <w:p w:rsidR="003A7B98" w:rsidRPr="00766880" w:rsidRDefault="003A7B98" w:rsidP="00FF7EC4">
            <w:pPr>
              <w:rPr>
                <w:rFonts w:cstheme="minorHAnsi"/>
                <w:sz w:val="20"/>
                <w:szCs w:val="20"/>
              </w:rPr>
            </w:pPr>
            <w:r w:rsidRPr="00766880">
              <w:rPr>
                <w:rFonts w:cstheme="minorHAnsi"/>
                <w:sz w:val="20"/>
                <w:szCs w:val="20"/>
              </w:rPr>
              <w:t>It should be possible to QA (confirm) data before it is sent to the interface.  This would allow a designated user to ensure correct and complete information is being transferred.</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I6</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5F5170">
            <w:pPr>
              <w:rPr>
                <w:rFonts w:cstheme="minorHAnsi"/>
                <w:sz w:val="20"/>
                <w:szCs w:val="20"/>
              </w:rPr>
            </w:pPr>
            <w:r w:rsidRPr="00766880">
              <w:rPr>
                <w:rFonts w:cstheme="minorHAnsi"/>
                <w:sz w:val="20"/>
                <w:szCs w:val="20"/>
              </w:rPr>
              <w:t xml:space="preserve">The RMS system should be capable of receiving data from a municipal or regional property database.  </w:t>
            </w:r>
          </w:p>
        </w:tc>
        <w:tc>
          <w:tcPr>
            <w:tcW w:w="3780" w:type="dxa"/>
          </w:tcPr>
          <w:p w:rsidR="005F5170" w:rsidRDefault="005F5170" w:rsidP="005F5170">
            <w:pPr>
              <w:pStyle w:val="ListParagraph"/>
              <w:ind w:left="252"/>
              <w:rPr>
                <w:rFonts w:cstheme="minorHAnsi"/>
                <w:sz w:val="20"/>
                <w:szCs w:val="20"/>
              </w:rPr>
            </w:pPr>
            <w:r w:rsidRPr="00766880">
              <w:rPr>
                <w:rFonts w:cstheme="minorHAnsi"/>
                <w:sz w:val="20"/>
                <w:szCs w:val="20"/>
              </w:rPr>
              <w:t xml:space="preserve">This </w:t>
            </w:r>
            <w:r>
              <w:rPr>
                <w:rFonts w:cstheme="minorHAnsi"/>
                <w:sz w:val="20"/>
                <w:szCs w:val="20"/>
              </w:rPr>
              <w:t>may</w:t>
            </w:r>
            <w:r w:rsidRPr="00766880">
              <w:rPr>
                <w:rFonts w:cstheme="minorHAnsi"/>
                <w:sz w:val="20"/>
                <w:szCs w:val="20"/>
              </w:rPr>
              <w:t xml:space="preserve"> include (but not be limited to):</w:t>
            </w:r>
          </w:p>
          <w:p w:rsidR="003A7B98" w:rsidRPr="00766880" w:rsidRDefault="003A7B98" w:rsidP="0026720A">
            <w:pPr>
              <w:pStyle w:val="ListParagraph"/>
              <w:numPr>
                <w:ilvl w:val="0"/>
                <w:numId w:val="11"/>
              </w:numPr>
              <w:ind w:left="252" w:hanging="252"/>
              <w:rPr>
                <w:rFonts w:cstheme="minorHAnsi"/>
                <w:sz w:val="20"/>
                <w:szCs w:val="20"/>
              </w:rPr>
            </w:pPr>
            <w:r w:rsidRPr="00766880">
              <w:rPr>
                <w:rFonts w:cstheme="minorHAnsi"/>
                <w:sz w:val="20"/>
                <w:szCs w:val="20"/>
              </w:rPr>
              <w:t>Property references</w:t>
            </w:r>
          </w:p>
          <w:p w:rsidR="003A7B98" w:rsidRPr="00766880" w:rsidRDefault="003A7B98" w:rsidP="0026720A">
            <w:pPr>
              <w:pStyle w:val="ListParagraph"/>
              <w:numPr>
                <w:ilvl w:val="0"/>
                <w:numId w:val="11"/>
              </w:numPr>
              <w:ind w:left="252" w:hanging="252"/>
              <w:rPr>
                <w:rFonts w:cstheme="minorHAnsi"/>
                <w:sz w:val="20"/>
                <w:szCs w:val="20"/>
              </w:rPr>
            </w:pPr>
            <w:r w:rsidRPr="00766880">
              <w:rPr>
                <w:rFonts w:cstheme="minorHAnsi"/>
                <w:sz w:val="20"/>
                <w:szCs w:val="20"/>
              </w:rPr>
              <w:t>Associated business licenses</w:t>
            </w:r>
          </w:p>
          <w:p w:rsidR="003A7B98" w:rsidRPr="00766880" w:rsidRDefault="003A7B98" w:rsidP="0026720A">
            <w:pPr>
              <w:pStyle w:val="ListParagraph"/>
              <w:numPr>
                <w:ilvl w:val="0"/>
                <w:numId w:val="11"/>
              </w:numPr>
              <w:ind w:left="252" w:hanging="252"/>
              <w:rPr>
                <w:rFonts w:cstheme="minorHAnsi"/>
                <w:sz w:val="20"/>
                <w:szCs w:val="20"/>
              </w:rPr>
            </w:pPr>
            <w:r w:rsidRPr="00766880">
              <w:rPr>
                <w:rFonts w:cstheme="minorHAnsi"/>
                <w:sz w:val="20"/>
                <w:szCs w:val="20"/>
              </w:rPr>
              <w:t>Construction information (i.e. roof truss type, wall construction)</w:t>
            </w:r>
          </w:p>
          <w:p w:rsidR="003A7B98" w:rsidRPr="00766880" w:rsidRDefault="003A7B98" w:rsidP="0026720A">
            <w:pPr>
              <w:pStyle w:val="ListParagraph"/>
              <w:numPr>
                <w:ilvl w:val="0"/>
                <w:numId w:val="11"/>
              </w:numPr>
              <w:ind w:left="252" w:hanging="252"/>
              <w:rPr>
                <w:rFonts w:cstheme="minorHAnsi"/>
                <w:sz w:val="20"/>
                <w:szCs w:val="20"/>
              </w:rPr>
            </w:pPr>
            <w:r w:rsidRPr="00766880">
              <w:rPr>
                <w:rFonts w:cstheme="minorHAnsi"/>
                <w:sz w:val="20"/>
                <w:szCs w:val="20"/>
              </w:rPr>
              <w:t>Levels above grade</w:t>
            </w:r>
          </w:p>
          <w:p w:rsidR="003A7B98" w:rsidRPr="00766880" w:rsidRDefault="003A7B98" w:rsidP="0026720A">
            <w:pPr>
              <w:pStyle w:val="ListParagraph"/>
              <w:numPr>
                <w:ilvl w:val="0"/>
                <w:numId w:val="11"/>
              </w:numPr>
              <w:ind w:left="252" w:hanging="252"/>
              <w:rPr>
                <w:rFonts w:cstheme="minorHAnsi"/>
                <w:sz w:val="20"/>
                <w:szCs w:val="20"/>
              </w:rPr>
            </w:pPr>
            <w:r w:rsidRPr="00766880">
              <w:rPr>
                <w:rFonts w:cstheme="minorHAnsi"/>
                <w:sz w:val="20"/>
                <w:szCs w:val="20"/>
              </w:rPr>
              <w:t>Levels below grade</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I7</w:t>
            </w:r>
          </w:p>
        </w:tc>
        <w:tc>
          <w:tcPr>
            <w:tcW w:w="1620" w:type="dxa"/>
          </w:tcPr>
          <w:p w:rsidR="003A7B98" w:rsidRPr="00766880" w:rsidRDefault="003A7B98" w:rsidP="0026720A">
            <w:pPr>
              <w:rPr>
                <w:rFonts w:cstheme="minorHAnsi"/>
                <w:b/>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It should be possible for the system administrator to define the information that will be imported from the property database to the RMS system</w:t>
            </w:r>
            <w:r>
              <w:rPr>
                <w:rFonts w:cstheme="minorHAnsi"/>
                <w:sz w:val="20"/>
                <w:szCs w:val="20"/>
              </w:rPr>
              <w:t>.</w:t>
            </w:r>
          </w:p>
        </w:tc>
        <w:tc>
          <w:tcPr>
            <w:tcW w:w="3780" w:type="dxa"/>
          </w:tcPr>
          <w:p w:rsidR="003A7B98" w:rsidRPr="00766880" w:rsidRDefault="005F5170" w:rsidP="0026720A">
            <w:pPr>
              <w:rPr>
                <w:rFonts w:cstheme="minorHAnsi"/>
                <w:sz w:val="20"/>
                <w:szCs w:val="20"/>
              </w:rPr>
            </w:pPr>
            <w:r>
              <w:rPr>
                <w:rFonts w:cstheme="minorHAnsi"/>
                <w:sz w:val="20"/>
                <w:szCs w:val="20"/>
              </w:rPr>
              <w:t>The administrator should</w:t>
            </w:r>
            <w:r w:rsidR="003A7B98" w:rsidRPr="00766880">
              <w:rPr>
                <w:rFonts w:cstheme="minorHAnsi"/>
                <w:sz w:val="20"/>
                <w:szCs w:val="20"/>
              </w:rPr>
              <w:t xml:space="preserve"> be able to define where each data element from the property database will be stored in the RMS</w:t>
            </w:r>
            <w:r w:rsidR="003A7B98">
              <w:rPr>
                <w:rFonts w:cstheme="minorHAnsi"/>
                <w:sz w:val="20"/>
                <w:szCs w:val="20"/>
              </w:rPr>
              <w:t>.</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I8</w:t>
            </w:r>
          </w:p>
        </w:tc>
        <w:tc>
          <w:tcPr>
            <w:tcW w:w="1620" w:type="dxa"/>
          </w:tcPr>
          <w:p w:rsidR="003A7B98" w:rsidRPr="00766880" w:rsidRDefault="003A7B98" w:rsidP="0026720A">
            <w:pPr>
              <w:rPr>
                <w:rFonts w:cstheme="minorHAnsi"/>
                <w:b/>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The system should be capable of a one-way interface with the Pre-Incident Plan program already procured by WFPS (First Look Pro)</w:t>
            </w:r>
            <w:r>
              <w:rPr>
                <w:rFonts w:cstheme="minorHAnsi"/>
                <w:sz w:val="20"/>
                <w:szCs w:val="20"/>
              </w:rPr>
              <w:t>.</w:t>
            </w:r>
          </w:p>
        </w:tc>
        <w:tc>
          <w:tcPr>
            <w:tcW w:w="3780" w:type="dxa"/>
          </w:tcPr>
          <w:p w:rsidR="003A7B98" w:rsidRPr="00766880" w:rsidRDefault="003A7B98" w:rsidP="003A7B98">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I9</w:t>
            </w:r>
          </w:p>
        </w:tc>
        <w:tc>
          <w:tcPr>
            <w:tcW w:w="1620" w:type="dxa"/>
          </w:tcPr>
          <w:p w:rsidR="003A7B98" w:rsidRPr="00766880" w:rsidRDefault="003A7B98" w:rsidP="0026720A">
            <w:pPr>
              <w:rPr>
                <w:rFonts w:cstheme="minorHAnsi"/>
                <w:b/>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lastRenderedPageBreak/>
              <w:t>Data transferred from the RMS to the First Look Pro application should include (but not be limited to):</w:t>
            </w:r>
          </w:p>
          <w:p w:rsidR="003A7B98" w:rsidRPr="00766880" w:rsidRDefault="003A7B98" w:rsidP="0026720A">
            <w:pPr>
              <w:rPr>
                <w:rFonts w:cstheme="minorHAnsi"/>
                <w:sz w:val="20"/>
                <w:szCs w:val="20"/>
              </w:rPr>
            </w:pPr>
          </w:p>
          <w:p w:rsidR="003A7B98" w:rsidRPr="00766880" w:rsidRDefault="003A7B98" w:rsidP="0026720A">
            <w:pPr>
              <w:rPr>
                <w:rFonts w:cstheme="minorHAnsi"/>
                <w:sz w:val="20"/>
                <w:szCs w:val="20"/>
              </w:rPr>
            </w:pPr>
          </w:p>
          <w:p w:rsidR="003A7B98" w:rsidRPr="00766880" w:rsidRDefault="003A7B98" w:rsidP="0026720A">
            <w:pPr>
              <w:rPr>
                <w:rFonts w:cstheme="minorHAnsi"/>
                <w:sz w:val="20"/>
                <w:szCs w:val="20"/>
              </w:rPr>
            </w:pPr>
          </w:p>
          <w:p w:rsidR="003A7B98" w:rsidRPr="00766880" w:rsidRDefault="003A7B98" w:rsidP="0026720A">
            <w:pPr>
              <w:rPr>
                <w:rFonts w:cstheme="minorHAnsi"/>
                <w:sz w:val="20"/>
                <w:szCs w:val="20"/>
              </w:rPr>
            </w:pPr>
          </w:p>
          <w:p w:rsidR="003A7B98" w:rsidRPr="00766880" w:rsidRDefault="003A7B98" w:rsidP="0026720A">
            <w:pPr>
              <w:rPr>
                <w:rFonts w:cstheme="minorHAnsi"/>
                <w:sz w:val="20"/>
                <w:szCs w:val="20"/>
              </w:rPr>
            </w:pPr>
          </w:p>
          <w:p w:rsidR="003A7B98" w:rsidRPr="00766880" w:rsidRDefault="003A7B98" w:rsidP="0026720A">
            <w:pPr>
              <w:rPr>
                <w:rFonts w:cstheme="minorHAnsi"/>
                <w:sz w:val="20"/>
                <w:szCs w:val="20"/>
              </w:rPr>
            </w:pPr>
          </w:p>
        </w:tc>
        <w:tc>
          <w:tcPr>
            <w:tcW w:w="3780" w:type="dxa"/>
          </w:tcPr>
          <w:p w:rsidR="003A7B98" w:rsidRPr="00766880" w:rsidRDefault="003A7B98" w:rsidP="0026720A">
            <w:pPr>
              <w:pStyle w:val="ListParagraph"/>
              <w:numPr>
                <w:ilvl w:val="0"/>
                <w:numId w:val="10"/>
              </w:numPr>
              <w:ind w:left="252" w:hanging="252"/>
              <w:rPr>
                <w:rFonts w:cstheme="minorHAnsi"/>
                <w:sz w:val="20"/>
                <w:szCs w:val="20"/>
              </w:rPr>
            </w:pPr>
            <w:r w:rsidRPr="00766880">
              <w:rPr>
                <w:rFonts w:cstheme="minorHAnsi"/>
                <w:sz w:val="20"/>
                <w:szCs w:val="20"/>
              </w:rPr>
              <w:t>Property address</w:t>
            </w:r>
          </w:p>
          <w:p w:rsidR="003A7B98" w:rsidRPr="00766880" w:rsidRDefault="003A7B98" w:rsidP="0026720A">
            <w:pPr>
              <w:pStyle w:val="ListParagraph"/>
              <w:numPr>
                <w:ilvl w:val="0"/>
                <w:numId w:val="10"/>
              </w:numPr>
              <w:ind w:left="252" w:hanging="252"/>
              <w:rPr>
                <w:rFonts w:cstheme="minorHAnsi"/>
                <w:sz w:val="20"/>
                <w:szCs w:val="20"/>
              </w:rPr>
            </w:pPr>
            <w:r w:rsidRPr="00766880">
              <w:rPr>
                <w:rFonts w:cstheme="minorHAnsi"/>
                <w:sz w:val="20"/>
                <w:szCs w:val="20"/>
              </w:rPr>
              <w:t>Property name</w:t>
            </w:r>
          </w:p>
          <w:p w:rsidR="003A7B98" w:rsidRPr="00766880" w:rsidRDefault="003A7B98" w:rsidP="0026720A">
            <w:pPr>
              <w:pStyle w:val="ListParagraph"/>
              <w:numPr>
                <w:ilvl w:val="0"/>
                <w:numId w:val="10"/>
              </w:numPr>
              <w:ind w:left="252" w:hanging="252"/>
              <w:rPr>
                <w:rFonts w:cstheme="minorHAnsi"/>
                <w:sz w:val="20"/>
                <w:szCs w:val="20"/>
              </w:rPr>
            </w:pPr>
            <w:r w:rsidRPr="00766880">
              <w:rPr>
                <w:rFonts w:cstheme="minorHAnsi"/>
                <w:sz w:val="20"/>
                <w:szCs w:val="20"/>
              </w:rPr>
              <w:t>Property class</w:t>
            </w:r>
          </w:p>
          <w:p w:rsidR="003A7B98" w:rsidRPr="00766880" w:rsidRDefault="003A7B98" w:rsidP="0026720A">
            <w:pPr>
              <w:pStyle w:val="ListParagraph"/>
              <w:numPr>
                <w:ilvl w:val="0"/>
                <w:numId w:val="10"/>
              </w:numPr>
              <w:ind w:left="252" w:hanging="252"/>
              <w:rPr>
                <w:rFonts w:cstheme="minorHAnsi"/>
                <w:sz w:val="20"/>
                <w:szCs w:val="20"/>
              </w:rPr>
            </w:pPr>
            <w:r w:rsidRPr="00766880">
              <w:rPr>
                <w:rFonts w:cstheme="minorHAnsi"/>
                <w:sz w:val="20"/>
                <w:szCs w:val="20"/>
              </w:rPr>
              <w:t>Property linkages (i.e. when a Starbucks is inside of a grocery store)</w:t>
            </w:r>
          </w:p>
          <w:p w:rsidR="003A7B98" w:rsidRPr="00766880" w:rsidRDefault="003A7B98" w:rsidP="0026720A">
            <w:pPr>
              <w:pStyle w:val="ListParagraph"/>
              <w:numPr>
                <w:ilvl w:val="0"/>
                <w:numId w:val="10"/>
              </w:numPr>
              <w:ind w:left="252" w:hanging="252"/>
              <w:rPr>
                <w:rFonts w:cstheme="minorHAnsi"/>
                <w:sz w:val="20"/>
                <w:szCs w:val="20"/>
              </w:rPr>
            </w:pPr>
            <w:r w:rsidRPr="00766880">
              <w:rPr>
                <w:rFonts w:cstheme="minorHAnsi"/>
                <w:sz w:val="20"/>
                <w:szCs w:val="20"/>
              </w:rPr>
              <w:t>Property references</w:t>
            </w:r>
          </w:p>
          <w:p w:rsidR="003A7B98" w:rsidRPr="00766880" w:rsidRDefault="003A7B98" w:rsidP="0026720A">
            <w:pPr>
              <w:pStyle w:val="ListParagraph"/>
              <w:numPr>
                <w:ilvl w:val="0"/>
                <w:numId w:val="10"/>
              </w:numPr>
              <w:ind w:left="252" w:hanging="252"/>
              <w:rPr>
                <w:rFonts w:cstheme="minorHAnsi"/>
                <w:sz w:val="20"/>
                <w:szCs w:val="20"/>
              </w:rPr>
            </w:pPr>
            <w:r w:rsidRPr="00766880">
              <w:rPr>
                <w:rFonts w:cstheme="minorHAnsi"/>
                <w:sz w:val="20"/>
                <w:szCs w:val="20"/>
              </w:rPr>
              <w:t>Associated business licenses</w:t>
            </w:r>
          </w:p>
          <w:p w:rsidR="003A7B98" w:rsidRPr="00766880" w:rsidRDefault="003A7B98" w:rsidP="0026720A">
            <w:pPr>
              <w:pStyle w:val="ListParagraph"/>
              <w:numPr>
                <w:ilvl w:val="0"/>
                <w:numId w:val="10"/>
              </w:numPr>
              <w:ind w:left="252" w:hanging="252"/>
              <w:rPr>
                <w:rFonts w:cstheme="minorHAnsi"/>
                <w:sz w:val="20"/>
                <w:szCs w:val="20"/>
              </w:rPr>
            </w:pPr>
            <w:r w:rsidRPr="00766880">
              <w:rPr>
                <w:rFonts w:cstheme="minorHAnsi"/>
                <w:sz w:val="20"/>
                <w:szCs w:val="20"/>
              </w:rPr>
              <w:t>Construction information (i.e. roof truss type, wall construction)</w:t>
            </w:r>
          </w:p>
          <w:p w:rsidR="003A7B98" w:rsidRPr="00766880" w:rsidRDefault="003A7B98" w:rsidP="0026720A">
            <w:pPr>
              <w:pStyle w:val="ListParagraph"/>
              <w:numPr>
                <w:ilvl w:val="0"/>
                <w:numId w:val="10"/>
              </w:numPr>
              <w:ind w:left="252" w:hanging="252"/>
              <w:rPr>
                <w:rFonts w:cstheme="minorHAnsi"/>
                <w:sz w:val="20"/>
                <w:szCs w:val="20"/>
              </w:rPr>
            </w:pPr>
            <w:r w:rsidRPr="00766880">
              <w:rPr>
                <w:rFonts w:cstheme="minorHAnsi"/>
                <w:sz w:val="20"/>
                <w:szCs w:val="20"/>
              </w:rPr>
              <w:t>Levels above grade</w:t>
            </w:r>
          </w:p>
          <w:p w:rsidR="003A7B98" w:rsidRPr="00766880" w:rsidRDefault="003A7B98" w:rsidP="0026720A">
            <w:pPr>
              <w:pStyle w:val="ListParagraph"/>
              <w:numPr>
                <w:ilvl w:val="0"/>
                <w:numId w:val="10"/>
              </w:numPr>
              <w:ind w:left="252" w:hanging="252"/>
              <w:rPr>
                <w:rFonts w:cstheme="minorHAnsi"/>
                <w:sz w:val="20"/>
                <w:szCs w:val="20"/>
              </w:rPr>
            </w:pPr>
            <w:r w:rsidRPr="00766880">
              <w:rPr>
                <w:rFonts w:cstheme="minorHAnsi"/>
                <w:sz w:val="20"/>
                <w:szCs w:val="20"/>
              </w:rPr>
              <w:t>Levels below grade</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I10</w:t>
            </w:r>
          </w:p>
        </w:tc>
        <w:tc>
          <w:tcPr>
            <w:tcW w:w="1620" w:type="dxa"/>
          </w:tcPr>
          <w:p w:rsidR="003A7B98" w:rsidRPr="00766880" w:rsidRDefault="003A7B98" w:rsidP="0026720A">
            <w:pPr>
              <w:rPr>
                <w:rFonts w:cstheme="minorHAnsi"/>
                <w:b/>
                <w:sz w:val="20"/>
                <w:szCs w:val="20"/>
              </w:rPr>
            </w:pPr>
          </w:p>
        </w:tc>
      </w:tr>
      <w:tr w:rsidR="003A7B98" w:rsidRPr="00766880" w:rsidTr="006F250F">
        <w:trPr>
          <w:cantSplit/>
          <w:tblHeader/>
        </w:trPr>
        <w:tc>
          <w:tcPr>
            <w:tcW w:w="10908" w:type="dxa"/>
            <w:gridSpan w:val="4"/>
            <w:shd w:val="clear" w:color="auto" w:fill="BFBFBF" w:themeFill="background1" w:themeFillShade="BF"/>
          </w:tcPr>
          <w:p w:rsidR="003A7B98" w:rsidRPr="00766880" w:rsidRDefault="003A7B98" w:rsidP="006F250F">
            <w:pPr>
              <w:jc w:val="center"/>
              <w:rPr>
                <w:rFonts w:cstheme="minorHAnsi"/>
                <w:b/>
                <w:sz w:val="20"/>
                <w:szCs w:val="20"/>
              </w:rPr>
            </w:pPr>
            <w:r>
              <w:rPr>
                <w:rFonts w:cstheme="minorHAnsi"/>
                <w:b/>
                <w:sz w:val="20"/>
                <w:szCs w:val="20"/>
              </w:rPr>
              <w:t>5</w:t>
            </w:r>
            <w:r w:rsidRPr="00766880">
              <w:rPr>
                <w:rFonts w:cstheme="minorHAnsi"/>
                <w:b/>
                <w:sz w:val="20"/>
                <w:szCs w:val="20"/>
              </w:rPr>
              <w:t>. Technical</w:t>
            </w: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For the purposes of upgrades, failovers and business continuity planning the RMS system should allow for either data replication or journaling to a secondary server</w:t>
            </w:r>
            <w:r>
              <w:rPr>
                <w:rFonts w:cstheme="minorHAnsi"/>
                <w:sz w:val="20"/>
                <w:szCs w:val="20"/>
              </w:rPr>
              <w:t>.</w:t>
            </w:r>
          </w:p>
        </w:tc>
        <w:tc>
          <w:tcPr>
            <w:tcW w:w="3780" w:type="dxa"/>
          </w:tcPr>
          <w:p w:rsidR="003A7B98" w:rsidRPr="00766880" w:rsidRDefault="003A7B98" w:rsidP="002F1D61">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T1</w:t>
            </w:r>
          </w:p>
        </w:tc>
        <w:tc>
          <w:tcPr>
            <w:tcW w:w="1620" w:type="dxa"/>
          </w:tcPr>
          <w:p w:rsidR="003A7B98" w:rsidRPr="00766880" w:rsidRDefault="003A7B98" w:rsidP="00FF7EC4">
            <w:pPr>
              <w:rPr>
                <w:rFonts w:cstheme="minorHAnsi"/>
                <w:b/>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The RMS should have the ability to journal or replicate the data on an alternate site or source for data mining</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T2</w:t>
            </w:r>
          </w:p>
        </w:tc>
        <w:tc>
          <w:tcPr>
            <w:tcW w:w="1620" w:type="dxa"/>
          </w:tcPr>
          <w:p w:rsidR="003A7B98" w:rsidRPr="00766880" w:rsidRDefault="003A7B98" w:rsidP="00FF7EC4">
            <w:pPr>
              <w:rPr>
                <w:rFonts w:cstheme="minorHAnsi"/>
                <w:b/>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Customized Alerts and reports</w:t>
            </w:r>
            <w:r>
              <w:rPr>
                <w:rFonts w:cstheme="minorHAnsi"/>
                <w:sz w:val="20"/>
                <w:szCs w:val="20"/>
              </w:rPr>
              <w:t>.</w:t>
            </w:r>
          </w:p>
        </w:tc>
        <w:tc>
          <w:tcPr>
            <w:tcW w:w="3780" w:type="dxa"/>
          </w:tcPr>
          <w:p w:rsidR="003A7B98" w:rsidRPr="00766880" w:rsidRDefault="003A7B98" w:rsidP="00FF7EC4">
            <w:pPr>
              <w:rPr>
                <w:rFonts w:cstheme="minorHAnsi"/>
                <w:sz w:val="20"/>
                <w:szCs w:val="20"/>
              </w:rPr>
            </w:pPr>
            <w:r w:rsidRPr="00766880">
              <w:rPr>
                <w:rFonts w:cstheme="minorHAnsi"/>
                <w:sz w:val="20"/>
                <w:szCs w:val="20"/>
              </w:rPr>
              <w:t xml:space="preserve">Should be able to provide multi alarm notifications system health notification (server failure notification), out of service reports, daily summary reports, and others to be defined.   </w:t>
            </w:r>
          </w:p>
          <w:p w:rsidR="003A7B98" w:rsidRPr="00766880" w:rsidRDefault="003A7B98" w:rsidP="00FF7EC4">
            <w:pPr>
              <w:rPr>
                <w:rFonts w:cstheme="minorHAnsi"/>
                <w:sz w:val="20"/>
                <w:szCs w:val="20"/>
              </w:rPr>
            </w:pPr>
            <w:r w:rsidRPr="00766880">
              <w:rPr>
                <w:rFonts w:cstheme="minorHAnsi"/>
                <w:sz w:val="20"/>
                <w:szCs w:val="20"/>
              </w:rPr>
              <w:t>Should be able to send these reports by emails, paging, or other notification method to be determined.  Should be possible for the system administrator to define individuals or groups of individuals to receive this information.</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T3</w:t>
            </w:r>
          </w:p>
        </w:tc>
        <w:tc>
          <w:tcPr>
            <w:tcW w:w="1620" w:type="dxa"/>
          </w:tcPr>
          <w:p w:rsidR="003A7B98" w:rsidRPr="00766880" w:rsidRDefault="003A7B98" w:rsidP="00FF7EC4">
            <w:pPr>
              <w:rPr>
                <w:rFonts w:cstheme="minorHAnsi"/>
                <w:b/>
                <w:sz w:val="20"/>
                <w:szCs w:val="20"/>
              </w:rPr>
            </w:pPr>
          </w:p>
        </w:tc>
      </w:tr>
      <w:tr w:rsidR="003A7B98" w:rsidRPr="00766880" w:rsidTr="003A7B98">
        <w:trPr>
          <w:cantSplit/>
          <w:trHeight w:val="773"/>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 xml:space="preserve">RMS </w:t>
            </w:r>
            <w:r>
              <w:rPr>
                <w:rFonts w:cstheme="minorHAnsi"/>
                <w:sz w:val="20"/>
                <w:szCs w:val="20"/>
              </w:rPr>
              <w:t>proponent</w:t>
            </w:r>
            <w:r w:rsidRPr="00766880">
              <w:rPr>
                <w:rFonts w:cstheme="minorHAnsi"/>
                <w:sz w:val="20"/>
                <w:szCs w:val="20"/>
              </w:rPr>
              <w:t xml:space="preserve"> should provide application health status alerts to facilitate SNMP monitoring or similar technology. </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T4</w:t>
            </w:r>
          </w:p>
        </w:tc>
        <w:tc>
          <w:tcPr>
            <w:tcW w:w="1620" w:type="dxa"/>
          </w:tcPr>
          <w:p w:rsidR="003A7B98" w:rsidRPr="00766880" w:rsidRDefault="003A7B98" w:rsidP="00FF7EC4">
            <w:pPr>
              <w:rPr>
                <w:rFonts w:cstheme="minorHAnsi"/>
                <w:b/>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The system should support importing and exporting in XML</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T5</w:t>
            </w:r>
          </w:p>
        </w:tc>
        <w:tc>
          <w:tcPr>
            <w:tcW w:w="1620" w:type="dxa"/>
          </w:tcPr>
          <w:p w:rsidR="003A7B98" w:rsidRPr="00766880" w:rsidRDefault="003A7B98" w:rsidP="00FF7EC4">
            <w:pPr>
              <w:rPr>
                <w:rFonts w:cstheme="minorHAnsi"/>
                <w:b/>
                <w:sz w:val="20"/>
                <w:szCs w:val="20"/>
              </w:rPr>
            </w:pPr>
          </w:p>
        </w:tc>
      </w:tr>
      <w:tr w:rsidR="003A7B98" w:rsidRPr="00766880" w:rsidTr="003A7B98">
        <w:trPr>
          <w:cantSplit/>
          <w:tblHeader/>
        </w:trPr>
        <w:tc>
          <w:tcPr>
            <w:tcW w:w="4518" w:type="dxa"/>
          </w:tcPr>
          <w:p w:rsidR="003A7B98" w:rsidRPr="00766880" w:rsidRDefault="003A7B98" w:rsidP="002F1D61">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a multiple environment test environment</w:t>
            </w:r>
            <w:r>
              <w:rPr>
                <w:rFonts w:cstheme="minorHAnsi"/>
                <w:sz w:val="20"/>
                <w:szCs w:val="20"/>
              </w:rPr>
              <w:t>.</w:t>
            </w:r>
          </w:p>
        </w:tc>
        <w:tc>
          <w:tcPr>
            <w:tcW w:w="3780" w:type="dxa"/>
          </w:tcPr>
          <w:p w:rsidR="003A7B98" w:rsidRPr="00766880" w:rsidRDefault="003A7B98" w:rsidP="00FF7EC4">
            <w:pPr>
              <w:rPr>
                <w:rFonts w:cstheme="minorHAnsi"/>
                <w:sz w:val="20"/>
                <w:szCs w:val="20"/>
              </w:rPr>
            </w:pPr>
            <w:r w:rsidRPr="00766880">
              <w:rPr>
                <w:rFonts w:cstheme="minorHAnsi"/>
                <w:sz w:val="20"/>
                <w:szCs w:val="20"/>
              </w:rPr>
              <w:t>There should be at least the following database environments required - Production (LIVE), training and development</w:t>
            </w:r>
            <w:r>
              <w:rPr>
                <w:rFonts w:cstheme="minorHAnsi"/>
                <w:sz w:val="20"/>
                <w:szCs w:val="20"/>
              </w:rPr>
              <w:t>.</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T6</w:t>
            </w:r>
          </w:p>
        </w:tc>
        <w:tc>
          <w:tcPr>
            <w:tcW w:w="1620" w:type="dxa"/>
          </w:tcPr>
          <w:p w:rsidR="003A7B98" w:rsidRPr="00766880" w:rsidRDefault="003A7B98" w:rsidP="00FF7EC4">
            <w:pPr>
              <w:rPr>
                <w:rFonts w:cstheme="minorHAnsi"/>
                <w:b/>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sync scripts</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T7</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vAlign w:val="center"/>
          </w:tcPr>
          <w:p w:rsidR="003A7B98" w:rsidRPr="00766880" w:rsidRDefault="003A7B98" w:rsidP="00FF7EC4">
            <w:pPr>
              <w:rPr>
                <w:rFonts w:cstheme="minorHAnsi"/>
                <w:sz w:val="20"/>
                <w:szCs w:val="20"/>
              </w:rPr>
            </w:pPr>
            <w:r w:rsidRPr="00766880">
              <w:rPr>
                <w:rFonts w:cstheme="minorHAnsi"/>
                <w:sz w:val="20"/>
                <w:szCs w:val="20"/>
              </w:rPr>
              <w:t>It should be possible to allow access to the system remotely through a secure connection</w:t>
            </w:r>
            <w:r>
              <w:rPr>
                <w:rFonts w:cstheme="minorHAnsi"/>
                <w:sz w:val="20"/>
                <w:szCs w:val="20"/>
              </w:rPr>
              <w:t>.</w:t>
            </w:r>
          </w:p>
        </w:tc>
        <w:tc>
          <w:tcPr>
            <w:tcW w:w="3780" w:type="dxa"/>
          </w:tcPr>
          <w:p w:rsidR="003A7B98" w:rsidRPr="00766880" w:rsidRDefault="003A7B98" w:rsidP="00FF7EC4">
            <w:pPr>
              <w:rPr>
                <w:rFonts w:cstheme="minorHAnsi"/>
                <w:sz w:val="20"/>
                <w:szCs w:val="20"/>
              </w:rPr>
            </w:pPr>
            <w:r w:rsidRPr="00766880">
              <w:rPr>
                <w:rFonts w:cstheme="minorHAnsi"/>
                <w:sz w:val="20"/>
                <w:szCs w:val="20"/>
              </w:rPr>
              <w:t>Via remote desktop services through VPN or some other secure method</w:t>
            </w:r>
            <w:r>
              <w:rPr>
                <w:rFonts w:cstheme="minorHAnsi"/>
                <w:sz w:val="20"/>
                <w:szCs w:val="20"/>
              </w:rPr>
              <w:t>.</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T8</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The system should be capable of ODBC compatibility</w:t>
            </w:r>
            <w:r>
              <w:rPr>
                <w:rFonts w:cstheme="minorHAnsi"/>
                <w:sz w:val="20"/>
                <w:szCs w:val="20"/>
              </w:rPr>
              <w:t>.</w:t>
            </w:r>
          </w:p>
        </w:tc>
        <w:tc>
          <w:tcPr>
            <w:tcW w:w="3780" w:type="dxa"/>
          </w:tcPr>
          <w:p w:rsidR="003A7B98" w:rsidRPr="00766880" w:rsidRDefault="003A7B98" w:rsidP="0026720A">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T9</w:t>
            </w:r>
          </w:p>
        </w:tc>
        <w:tc>
          <w:tcPr>
            <w:tcW w:w="1620" w:type="dxa"/>
          </w:tcPr>
          <w:p w:rsidR="003A7B98" w:rsidRPr="00766880" w:rsidRDefault="003A7B98" w:rsidP="0026720A">
            <w:pPr>
              <w:rPr>
                <w:rFonts w:cstheme="minorHAnsi"/>
                <w:b/>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the source code, with annual updates</w:t>
            </w:r>
            <w:r>
              <w:rPr>
                <w:rFonts w:cstheme="minorHAnsi"/>
                <w:sz w:val="20"/>
                <w:szCs w:val="20"/>
              </w:rPr>
              <w:t>.</w:t>
            </w:r>
          </w:p>
        </w:tc>
        <w:tc>
          <w:tcPr>
            <w:tcW w:w="3780" w:type="dxa"/>
          </w:tcPr>
          <w:p w:rsidR="003A7B98" w:rsidRPr="00766880" w:rsidRDefault="003A7B98" w:rsidP="0026720A">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T10</w:t>
            </w:r>
          </w:p>
        </w:tc>
        <w:tc>
          <w:tcPr>
            <w:tcW w:w="1620" w:type="dxa"/>
          </w:tcPr>
          <w:p w:rsidR="003A7B98" w:rsidRPr="00766880" w:rsidRDefault="003A7B98" w:rsidP="0026720A">
            <w:pPr>
              <w:rPr>
                <w:rFonts w:cstheme="minorHAnsi"/>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load test scripts</w:t>
            </w:r>
            <w:r>
              <w:rPr>
                <w:rFonts w:cstheme="minorHAnsi"/>
                <w:sz w:val="20"/>
                <w:szCs w:val="20"/>
              </w:rPr>
              <w:t>.</w:t>
            </w:r>
          </w:p>
        </w:tc>
        <w:tc>
          <w:tcPr>
            <w:tcW w:w="3780" w:type="dxa"/>
          </w:tcPr>
          <w:p w:rsidR="003A7B98" w:rsidRPr="00766880" w:rsidRDefault="003A7B98" w:rsidP="0026720A">
            <w:pPr>
              <w:rPr>
                <w:rFonts w:cstheme="minorHAnsi"/>
                <w:sz w:val="20"/>
                <w:szCs w:val="20"/>
              </w:rPr>
            </w:pPr>
            <w:r w:rsidRPr="00766880">
              <w:rPr>
                <w:rFonts w:cstheme="minorHAnsi"/>
                <w:sz w:val="20"/>
                <w:szCs w:val="20"/>
              </w:rPr>
              <w:t>Load simulation and timing mechanisms</w:t>
            </w:r>
            <w:r>
              <w:rPr>
                <w:rFonts w:cstheme="minorHAnsi"/>
                <w:sz w:val="20"/>
                <w:szCs w:val="20"/>
              </w:rPr>
              <w:t>.</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T11</w:t>
            </w:r>
          </w:p>
        </w:tc>
        <w:tc>
          <w:tcPr>
            <w:tcW w:w="1620" w:type="dxa"/>
          </w:tcPr>
          <w:p w:rsidR="003A7B98" w:rsidRPr="00766880" w:rsidRDefault="003A7B98" w:rsidP="0026720A">
            <w:pPr>
              <w:rPr>
                <w:rFonts w:cstheme="minorHAnsi"/>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a proven methodology for source code management of configuration</w:t>
            </w:r>
            <w:r>
              <w:rPr>
                <w:rFonts w:cstheme="minorHAnsi"/>
                <w:sz w:val="20"/>
                <w:szCs w:val="20"/>
              </w:rPr>
              <w:t>.</w:t>
            </w:r>
          </w:p>
        </w:tc>
        <w:tc>
          <w:tcPr>
            <w:tcW w:w="3780" w:type="dxa"/>
          </w:tcPr>
          <w:p w:rsidR="003A7B98" w:rsidRPr="00766880" w:rsidRDefault="003A7B98" w:rsidP="0026720A">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T12</w:t>
            </w:r>
          </w:p>
        </w:tc>
        <w:tc>
          <w:tcPr>
            <w:tcW w:w="1620" w:type="dxa"/>
          </w:tcPr>
          <w:p w:rsidR="003A7B98" w:rsidRPr="00766880" w:rsidRDefault="003A7B98" w:rsidP="0026720A">
            <w:pPr>
              <w:rPr>
                <w:rFonts w:cstheme="minorHAnsi"/>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a method of propagating mobile workstations and client desktops</w:t>
            </w:r>
            <w:r>
              <w:rPr>
                <w:rFonts w:cstheme="minorHAnsi"/>
                <w:sz w:val="20"/>
                <w:szCs w:val="20"/>
              </w:rPr>
              <w:t>.</w:t>
            </w:r>
          </w:p>
        </w:tc>
        <w:tc>
          <w:tcPr>
            <w:tcW w:w="3780" w:type="dxa"/>
          </w:tcPr>
          <w:p w:rsidR="003A7B98" w:rsidRPr="00766880" w:rsidRDefault="003A7B98" w:rsidP="0026720A">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T13</w:t>
            </w:r>
          </w:p>
        </w:tc>
        <w:tc>
          <w:tcPr>
            <w:tcW w:w="1620" w:type="dxa"/>
          </w:tcPr>
          <w:p w:rsidR="003A7B98" w:rsidRPr="00766880" w:rsidRDefault="003A7B98" w:rsidP="0026720A">
            <w:pPr>
              <w:rPr>
                <w:rFonts w:cstheme="minorHAnsi"/>
                <w:sz w:val="20"/>
                <w:szCs w:val="20"/>
              </w:rPr>
            </w:pPr>
          </w:p>
        </w:tc>
      </w:tr>
      <w:tr w:rsidR="003A7B98" w:rsidRPr="00766880" w:rsidTr="003A7B98">
        <w:trPr>
          <w:cantSplit/>
          <w:tblHeader/>
        </w:trPr>
        <w:tc>
          <w:tcPr>
            <w:tcW w:w="4518" w:type="dxa"/>
          </w:tcPr>
          <w:p w:rsidR="003A7B98" w:rsidRPr="00766880" w:rsidRDefault="003A7B98" w:rsidP="0026720A">
            <w:pPr>
              <w:rPr>
                <w:rFonts w:cstheme="minorHAnsi"/>
                <w:sz w:val="20"/>
                <w:szCs w:val="20"/>
              </w:rPr>
            </w:pPr>
            <w:r w:rsidRPr="00766880">
              <w:rPr>
                <w:rFonts w:cstheme="minorHAnsi"/>
                <w:sz w:val="20"/>
                <w:szCs w:val="20"/>
              </w:rPr>
              <w:lastRenderedPageBreak/>
              <w:t>Cancelling hung processes</w:t>
            </w:r>
            <w:r>
              <w:rPr>
                <w:rFonts w:cstheme="minorHAnsi"/>
                <w:sz w:val="20"/>
                <w:szCs w:val="20"/>
              </w:rPr>
              <w:t>.</w:t>
            </w:r>
          </w:p>
        </w:tc>
        <w:tc>
          <w:tcPr>
            <w:tcW w:w="3780" w:type="dxa"/>
          </w:tcPr>
          <w:p w:rsidR="003A7B98" w:rsidRPr="00766880" w:rsidRDefault="005F5170" w:rsidP="0026720A">
            <w:pPr>
              <w:rPr>
                <w:rFonts w:cstheme="minorHAnsi"/>
                <w:sz w:val="20"/>
                <w:szCs w:val="20"/>
              </w:rPr>
            </w:pPr>
            <w:r>
              <w:rPr>
                <w:rFonts w:cstheme="minorHAnsi"/>
                <w:sz w:val="20"/>
                <w:szCs w:val="20"/>
              </w:rPr>
              <w:t>The RMS team should</w:t>
            </w:r>
            <w:bookmarkStart w:id="0" w:name="_GoBack"/>
            <w:bookmarkEnd w:id="0"/>
            <w:r w:rsidR="003A7B98" w:rsidRPr="00766880">
              <w:rPr>
                <w:rFonts w:cstheme="minorHAnsi"/>
                <w:sz w:val="20"/>
                <w:szCs w:val="20"/>
              </w:rPr>
              <w:t xml:space="preserve"> have the ability and access to kill hung processes</w:t>
            </w:r>
          </w:p>
          <w:p w:rsidR="003A7B98" w:rsidRPr="00766880" w:rsidRDefault="003A7B98" w:rsidP="0026720A">
            <w:pPr>
              <w:rPr>
                <w:rFonts w:cstheme="minorHAnsi"/>
                <w:sz w:val="20"/>
                <w:szCs w:val="20"/>
              </w:rPr>
            </w:pPr>
            <w:r w:rsidRPr="00766880">
              <w:rPr>
                <w:rFonts w:cstheme="minorHAnsi"/>
                <w:sz w:val="20"/>
                <w:szCs w:val="20"/>
              </w:rPr>
              <w:t>The user should have the ability to stop a query in the event that the query was too large or incorrect and could hang the system</w:t>
            </w:r>
            <w:r>
              <w:rPr>
                <w:rFonts w:cstheme="minorHAnsi"/>
                <w:sz w:val="20"/>
                <w:szCs w:val="20"/>
              </w:rPr>
              <w:t>.</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T14</w:t>
            </w:r>
          </w:p>
        </w:tc>
        <w:tc>
          <w:tcPr>
            <w:tcW w:w="1620" w:type="dxa"/>
          </w:tcPr>
          <w:p w:rsidR="003A7B98" w:rsidRPr="00766880" w:rsidRDefault="003A7B98" w:rsidP="0026720A">
            <w:pPr>
              <w:rPr>
                <w:rFonts w:cstheme="minorHAnsi"/>
                <w:sz w:val="20"/>
                <w:szCs w:val="20"/>
              </w:rPr>
            </w:pPr>
          </w:p>
        </w:tc>
      </w:tr>
      <w:tr w:rsidR="003A7B98" w:rsidRPr="00766880" w:rsidTr="006F250F">
        <w:trPr>
          <w:cantSplit/>
          <w:tblHeader/>
        </w:trPr>
        <w:tc>
          <w:tcPr>
            <w:tcW w:w="10908" w:type="dxa"/>
            <w:gridSpan w:val="4"/>
            <w:shd w:val="clear" w:color="auto" w:fill="BFBFBF" w:themeFill="background1" w:themeFillShade="BF"/>
          </w:tcPr>
          <w:p w:rsidR="003A7B98" w:rsidRPr="00766880" w:rsidRDefault="003A7B98" w:rsidP="006F250F">
            <w:pPr>
              <w:jc w:val="center"/>
              <w:rPr>
                <w:rFonts w:cstheme="minorHAnsi"/>
                <w:sz w:val="20"/>
                <w:szCs w:val="20"/>
              </w:rPr>
            </w:pPr>
            <w:r>
              <w:rPr>
                <w:rFonts w:cstheme="minorHAnsi"/>
                <w:b/>
                <w:sz w:val="20"/>
                <w:szCs w:val="20"/>
              </w:rPr>
              <w:t>6</w:t>
            </w:r>
            <w:r w:rsidRPr="00766880">
              <w:rPr>
                <w:rFonts w:cstheme="minorHAnsi"/>
                <w:b/>
                <w:sz w:val="20"/>
                <w:szCs w:val="20"/>
              </w:rPr>
              <w:t>. Corporate</w:t>
            </w:r>
          </w:p>
        </w:tc>
      </w:tr>
      <w:tr w:rsidR="003A7B98" w:rsidRPr="00766880" w:rsidTr="003A7B98">
        <w:trPr>
          <w:cantSplit/>
          <w:tblHeader/>
        </w:trPr>
        <w:tc>
          <w:tcPr>
            <w:tcW w:w="4518" w:type="dxa"/>
          </w:tcPr>
          <w:p w:rsidR="003A7B98" w:rsidRPr="00766880" w:rsidRDefault="003A7B98" w:rsidP="00FE731E">
            <w:pPr>
              <w:rPr>
                <w:rFonts w:cstheme="minorHAnsi"/>
                <w:sz w:val="20"/>
                <w:szCs w:val="20"/>
              </w:rPr>
            </w:pPr>
            <w:r>
              <w:rPr>
                <w:rFonts w:cstheme="minorHAnsi"/>
                <w:sz w:val="20"/>
                <w:szCs w:val="20"/>
              </w:rPr>
              <w:t>Proponent</w:t>
            </w:r>
            <w:r w:rsidRPr="00766880">
              <w:rPr>
                <w:rFonts w:cstheme="minorHAnsi"/>
                <w:sz w:val="20"/>
                <w:szCs w:val="20"/>
              </w:rPr>
              <w:t xml:space="preserve"> solution</w:t>
            </w:r>
            <w:r>
              <w:rPr>
                <w:rFonts w:cstheme="minorHAnsi"/>
                <w:sz w:val="20"/>
                <w:szCs w:val="20"/>
              </w:rPr>
              <w:t xml:space="preserve"> should be</w:t>
            </w:r>
            <w:r w:rsidRPr="00766880">
              <w:rPr>
                <w:rFonts w:cstheme="minorHAnsi"/>
                <w:sz w:val="20"/>
                <w:szCs w:val="20"/>
              </w:rPr>
              <w:t xml:space="preserve"> currently installed in departments of similar size and number of users</w:t>
            </w:r>
            <w:r>
              <w:rPr>
                <w:rFonts w:cstheme="minorHAnsi"/>
                <w:sz w:val="20"/>
                <w:szCs w:val="20"/>
              </w:rPr>
              <w:t>.</w:t>
            </w:r>
          </w:p>
        </w:tc>
        <w:tc>
          <w:tcPr>
            <w:tcW w:w="3780" w:type="dxa"/>
          </w:tcPr>
          <w:p w:rsidR="003A7B98" w:rsidRPr="00766880" w:rsidRDefault="003A7B98" w:rsidP="00FF7EC4">
            <w:pPr>
              <w:rPr>
                <w:rFonts w:cstheme="minorHAnsi"/>
                <w:sz w:val="20"/>
                <w:szCs w:val="20"/>
              </w:rPr>
            </w:pPr>
            <w:r>
              <w:rPr>
                <w:rFonts w:cstheme="minorHAnsi"/>
                <w:sz w:val="20"/>
                <w:szCs w:val="20"/>
              </w:rPr>
              <w:t>Proponent</w:t>
            </w:r>
            <w:r w:rsidRPr="00766880">
              <w:rPr>
                <w:rFonts w:cstheme="minorHAnsi"/>
                <w:sz w:val="20"/>
                <w:szCs w:val="20"/>
              </w:rPr>
              <w:t xml:space="preserve"> should be able to provide references</w:t>
            </w:r>
            <w:r>
              <w:rPr>
                <w:rFonts w:cstheme="minorHAnsi"/>
                <w:sz w:val="20"/>
                <w:szCs w:val="20"/>
              </w:rPr>
              <w:t>.</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1</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Pr>
                <w:rFonts w:cstheme="minorHAnsi"/>
                <w:sz w:val="20"/>
                <w:szCs w:val="20"/>
              </w:rPr>
              <w:t>Proponent</w:t>
            </w:r>
            <w:r w:rsidRPr="00766880">
              <w:rPr>
                <w:rFonts w:cstheme="minorHAnsi"/>
                <w:sz w:val="20"/>
                <w:szCs w:val="20"/>
              </w:rPr>
              <w:t xml:space="preserve"> should offer an extended warranty</w:t>
            </w:r>
            <w:r>
              <w:rPr>
                <w:rFonts w:cstheme="minorHAnsi"/>
                <w:sz w:val="20"/>
                <w:szCs w:val="20"/>
              </w:rPr>
              <w:t>.</w:t>
            </w:r>
          </w:p>
        </w:tc>
        <w:tc>
          <w:tcPr>
            <w:tcW w:w="3780" w:type="dxa"/>
          </w:tcPr>
          <w:p w:rsidR="003A7B98" w:rsidRPr="00766880" w:rsidRDefault="003A7B98" w:rsidP="00FF7EC4">
            <w:pPr>
              <w:rPr>
                <w:rFonts w:cstheme="minorHAnsi"/>
                <w:sz w:val="20"/>
                <w:szCs w:val="20"/>
              </w:rPr>
            </w:pPr>
            <w:r w:rsidRPr="00766880">
              <w:rPr>
                <w:rFonts w:cstheme="minorHAnsi"/>
                <w:sz w:val="20"/>
                <w:szCs w:val="20"/>
              </w:rPr>
              <w:t> </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2</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a system database schema</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3</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be able to describe the different services and levels of support that are available</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4</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product release notes for the version of the software being recommended for use at the time of system implementation</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5</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System documentation should include both user guides and system administrator guides</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6</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technical assistance with the configuration of the system</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7</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technical assistance with the implementation of the system</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8</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System solution should be subject to an internal (</w:t>
            </w:r>
            <w:r>
              <w:rPr>
                <w:rFonts w:cstheme="minorHAnsi"/>
                <w:sz w:val="20"/>
                <w:szCs w:val="20"/>
              </w:rPr>
              <w:t>proponent</w:t>
            </w:r>
            <w:r w:rsidRPr="00766880">
              <w:rPr>
                <w:rFonts w:cstheme="minorHAnsi"/>
                <w:sz w:val="20"/>
                <w:szCs w:val="20"/>
              </w:rPr>
              <w:t>) QA process</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9</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provide implementation and project support</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10</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E731E">
            <w:pPr>
              <w:rPr>
                <w:rFonts w:cstheme="minorHAnsi"/>
                <w:sz w:val="20"/>
                <w:szCs w:val="20"/>
              </w:rPr>
            </w:pPr>
            <w:r>
              <w:rPr>
                <w:rFonts w:cstheme="minorHAnsi"/>
                <w:sz w:val="20"/>
                <w:szCs w:val="20"/>
              </w:rPr>
              <w:t>Proponent</w:t>
            </w:r>
            <w:r w:rsidRPr="00766880">
              <w:rPr>
                <w:rFonts w:cstheme="minorHAnsi"/>
                <w:sz w:val="20"/>
                <w:szCs w:val="20"/>
              </w:rPr>
              <w:t xml:space="preserve"> </w:t>
            </w:r>
            <w:r>
              <w:rPr>
                <w:rFonts w:cstheme="minorHAnsi"/>
                <w:sz w:val="20"/>
                <w:szCs w:val="20"/>
              </w:rPr>
              <w:t>should</w:t>
            </w:r>
            <w:r w:rsidRPr="00766880">
              <w:rPr>
                <w:rFonts w:cstheme="minorHAnsi"/>
                <w:sz w:val="20"/>
                <w:szCs w:val="20"/>
              </w:rPr>
              <w:t xml:space="preserve"> provide 7/24/365 support</w:t>
            </w:r>
            <w:r>
              <w:rPr>
                <w:rFonts w:cstheme="minorHAnsi"/>
                <w:sz w:val="20"/>
                <w:szCs w:val="20"/>
              </w:rPr>
              <w:t>.</w:t>
            </w:r>
          </w:p>
        </w:tc>
        <w:tc>
          <w:tcPr>
            <w:tcW w:w="3780" w:type="dxa"/>
          </w:tcPr>
          <w:p w:rsidR="003A7B98" w:rsidRPr="00766880" w:rsidRDefault="003A7B98" w:rsidP="00FF7EC4">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should pro</w:t>
            </w:r>
            <w:r>
              <w:rPr>
                <w:rFonts w:cstheme="minorHAnsi"/>
                <w:sz w:val="20"/>
                <w:szCs w:val="20"/>
              </w:rPr>
              <w:t>vide a web-based knowledge bank.</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11</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Pr>
                <w:rFonts w:cstheme="minorHAnsi"/>
                <w:sz w:val="20"/>
                <w:szCs w:val="20"/>
              </w:rPr>
              <w:t>Proponent</w:t>
            </w:r>
            <w:r w:rsidRPr="00766880">
              <w:rPr>
                <w:rFonts w:cstheme="minorHAnsi"/>
                <w:sz w:val="20"/>
                <w:szCs w:val="20"/>
              </w:rPr>
              <w:t xml:space="preserve"> should track and monitor customer submitted bugs</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12</w:t>
            </w:r>
          </w:p>
        </w:tc>
        <w:tc>
          <w:tcPr>
            <w:tcW w:w="1620" w:type="dxa"/>
          </w:tcPr>
          <w:p w:rsidR="003A7B98" w:rsidRPr="00766880" w:rsidRDefault="003A7B98" w:rsidP="00FF7EC4">
            <w:pPr>
              <w:rPr>
                <w:rFonts w:cstheme="minorHAnsi"/>
                <w:sz w:val="20"/>
                <w:szCs w:val="20"/>
              </w:rPr>
            </w:pPr>
          </w:p>
        </w:tc>
      </w:tr>
      <w:tr w:rsidR="003A7B98" w:rsidRPr="00766880" w:rsidTr="003A7B98">
        <w:trPr>
          <w:cantSplit/>
          <w:tblHeader/>
        </w:trPr>
        <w:tc>
          <w:tcPr>
            <w:tcW w:w="4518" w:type="dxa"/>
          </w:tcPr>
          <w:p w:rsidR="003A7B98" w:rsidRPr="00766880" w:rsidRDefault="003A7B98" w:rsidP="00FF7EC4">
            <w:pPr>
              <w:rPr>
                <w:rFonts w:cstheme="minorHAnsi"/>
                <w:sz w:val="20"/>
                <w:szCs w:val="20"/>
              </w:rPr>
            </w:pPr>
            <w:r>
              <w:rPr>
                <w:rFonts w:cstheme="minorHAnsi"/>
                <w:sz w:val="20"/>
                <w:szCs w:val="20"/>
              </w:rPr>
              <w:t>Proponent</w:t>
            </w:r>
            <w:r w:rsidRPr="00766880">
              <w:rPr>
                <w:rFonts w:cstheme="minorHAnsi"/>
                <w:sz w:val="20"/>
                <w:szCs w:val="20"/>
              </w:rPr>
              <w:t xml:space="preserve"> should provide a single point of contact</w:t>
            </w:r>
            <w:r>
              <w:rPr>
                <w:rFonts w:cstheme="minorHAnsi"/>
                <w:sz w:val="20"/>
                <w:szCs w:val="20"/>
              </w:rPr>
              <w:t>.</w:t>
            </w:r>
          </w:p>
        </w:tc>
        <w:tc>
          <w:tcPr>
            <w:tcW w:w="3780" w:type="dxa"/>
          </w:tcPr>
          <w:p w:rsidR="003A7B98" w:rsidRPr="00766880" w:rsidRDefault="003A7B98" w:rsidP="00FF7EC4">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13</w:t>
            </w:r>
          </w:p>
        </w:tc>
        <w:tc>
          <w:tcPr>
            <w:tcW w:w="1620" w:type="dxa"/>
          </w:tcPr>
          <w:p w:rsidR="003A7B98" w:rsidRPr="00766880" w:rsidRDefault="003A7B98" w:rsidP="00FF7EC4">
            <w:pPr>
              <w:rPr>
                <w:rFonts w:cstheme="minorHAnsi"/>
                <w:sz w:val="20"/>
                <w:szCs w:val="20"/>
              </w:rPr>
            </w:pPr>
          </w:p>
        </w:tc>
      </w:tr>
      <w:tr w:rsidR="003A7B98" w:rsidRPr="00766880" w:rsidTr="003A7B98">
        <w:tc>
          <w:tcPr>
            <w:tcW w:w="4518" w:type="dxa"/>
          </w:tcPr>
          <w:p w:rsidR="003A7B98" w:rsidRPr="00766880" w:rsidRDefault="003A7B98" w:rsidP="00CA6A01">
            <w:pPr>
              <w:rPr>
                <w:rFonts w:cstheme="minorHAnsi"/>
                <w:sz w:val="20"/>
                <w:szCs w:val="20"/>
              </w:rPr>
            </w:pPr>
            <w:r>
              <w:rPr>
                <w:rFonts w:cstheme="minorHAnsi"/>
                <w:sz w:val="20"/>
                <w:szCs w:val="20"/>
              </w:rPr>
              <w:t>Proponent</w:t>
            </w:r>
            <w:r w:rsidRPr="00766880">
              <w:rPr>
                <w:rFonts w:cstheme="minorHAnsi"/>
                <w:sz w:val="20"/>
                <w:szCs w:val="20"/>
              </w:rPr>
              <w:t xml:space="preserve"> </w:t>
            </w:r>
            <w:r>
              <w:rPr>
                <w:rFonts w:cstheme="minorHAnsi"/>
                <w:sz w:val="20"/>
                <w:szCs w:val="20"/>
              </w:rPr>
              <w:t>should</w:t>
            </w:r>
            <w:r w:rsidRPr="00766880">
              <w:rPr>
                <w:rFonts w:cstheme="minorHAnsi"/>
                <w:sz w:val="20"/>
                <w:szCs w:val="20"/>
              </w:rPr>
              <w:t xml:space="preserve"> support/provide a user conference</w:t>
            </w:r>
            <w:r>
              <w:rPr>
                <w:rFonts w:cstheme="minorHAnsi"/>
                <w:sz w:val="20"/>
                <w:szCs w:val="20"/>
              </w:rPr>
              <w:t>.</w:t>
            </w:r>
          </w:p>
        </w:tc>
        <w:tc>
          <w:tcPr>
            <w:tcW w:w="3780" w:type="dxa"/>
          </w:tcPr>
          <w:p w:rsidR="003A7B98" w:rsidRPr="00766880" w:rsidRDefault="003A7B98" w:rsidP="00CA6A01">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w:t>
            </w:r>
            <w:r w:rsidRPr="00766880">
              <w:rPr>
                <w:rFonts w:cstheme="minorHAnsi"/>
                <w:sz w:val="20"/>
                <w:szCs w:val="20"/>
              </w:rPr>
              <w:t>1</w:t>
            </w:r>
            <w:r>
              <w:rPr>
                <w:rFonts w:cstheme="minorHAnsi"/>
                <w:sz w:val="20"/>
                <w:szCs w:val="20"/>
              </w:rPr>
              <w:t>4</w:t>
            </w:r>
          </w:p>
        </w:tc>
        <w:tc>
          <w:tcPr>
            <w:tcW w:w="1620" w:type="dxa"/>
          </w:tcPr>
          <w:p w:rsidR="003A7B98" w:rsidRPr="00766880" w:rsidRDefault="003A7B98" w:rsidP="00CA6A01">
            <w:pPr>
              <w:jc w:val="center"/>
              <w:rPr>
                <w:rFonts w:cstheme="minorHAnsi"/>
                <w:sz w:val="20"/>
                <w:szCs w:val="20"/>
              </w:rPr>
            </w:pPr>
          </w:p>
        </w:tc>
      </w:tr>
      <w:tr w:rsidR="003A7B98" w:rsidRPr="00766880" w:rsidTr="003A7B98">
        <w:tc>
          <w:tcPr>
            <w:tcW w:w="4518" w:type="dxa"/>
          </w:tcPr>
          <w:p w:rsidR="003A7B98" w:rsidRPr="00766880" w:rsidRDefault="003A7B98" w:rsidP="00CA6A01">
            <w:pPr>
              <w:rPr>
                <w:rFonts w:cstheme="minorHAnsi"/>
                <w:sz w:val="20"/>
                <w:szCs w:val="20"/>
              </w:rPr>
            </w:pPr>
            <w:r w:rsidRPr="00766880">
              <w:rPr>
                <w:rFonts w:cstheme="minorHAnsi"/>
                <w:sz w:val="20"/>
                <w:szCs w:val="20"/>
              </w:rPr>
              <w:t xml:space="preserve">The </w:t>
            </w:r>
            <w:r>
              <w:rPr>
                <w:rFonts w:cstheme="minorHAnsi"/>
                <w:sz w:val="20"/>
                <w:szCs w:val="20"/>
              </w:rPr>
              <w:t>proponent</w:t>
            </w:r>
            <w:r w:rsidRPr="00766880">
              <w:rPr>
                <w:rFonts w:cstheme="minorHAnsi"/>
                <w:sz w:val="20"/>
                <w:szCs w:val="20"/>
              </w:rPr>
              <w:t xml:space="preserve"> </w:t>
            </w:r>
            <w:r>
              <w:rPr>
                <w:rFonts w:cstheme="minorHAnsi"/>
                <w:sz w:val="20"/>
                <w:szCs w:val="20"/>
              </w:rPr>
              <w:t>should</w:t>
            </w:r>
            <w:r w:rsidRPr="00766880">
              <w:rPr>
                <w:rFonts w:cstheme="minorHAnsi"/>
                <w:sz w:val="20"/>
                <w:szCs w:val="20"/>
              </w:rPr>
              <w:t xml:space="preserve"> provide system test plans</w:t>
            </w:r>
            <w:r>
              <w:rPr>
                <w:rFonts w:cstheme="minorHAnsi"/>
                <w:sz w:val="20"/>
                <w:szCs w:val="20"/>
              </w:rPr>
              <w:t>.</w:t>
            </w:r>
          </w:p>
        </w:tc>
        <w:tc>
          <w:tcPr>
            <w:tcW w:w="3780" w:type="dxa"/>
          </w:tcPr>
          <w:p w:rsidR="003A7B98" w:rsidRPr="00766880" w:rsidRDefault="003A7B98" w:rsidP="00CA6A01">
            <w:pPr>
              <w:rPr>
                <w:rFonts w:cstheme="minorHAnsi"/>
                <w:sz w:val="20"/>
                <w:szCs w:val="20"/>
              </w:rPr>
            </w:pPr>
            <w:r w:rsidRPr="00766880">
              <w:rPr>
                <w:rFonts w:cstheme="minorHAnsi"/>
                <w:sz w:val="20"/>
                <w:szCs w:val="20"/>
              </w:rPr>
              <w:t>1. User Acceptance Test Plan</w:t>
            </w:r>
          </w:p>
          <w:p w:rsidR="003A7B98" w:rsidRPr="00766880" w:rsidRDefault="003A7B98" w:rsidP="00CA6A01">
            <w:pPr>
              <w:rPr>
                <w:rFonts w:cstheme="minorHAnsi"/>
                <w:sz w:val="20"/>
                <w:szCs w:val="20"/>
              </w:rPr>
            </w:pPr>
            <w:r w:rsidRPr="00766880">
              <w:rPr>
                <w:rFonts w:cstheme="minorHAnsi"/>
                <w:sz w:val="20"/>
                <w:szCs w:val="20"/>
              </w:rPr>
              <w:t>2. Regression Test Plan</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C15</w:t>
            </w:r>
          </w:p>
        </w:tc>
        <w:tc>
          <w:tcPr>
            <w:tcW w:w="1620" w:type="dxa"/>
          </w:tcPr>
          <w:p w:rsidR="003A7B98" w:rsidRPr="00766880" w:rsidRDefault="003A7B98" w:rsidP="00CA6A01">
            <w:pPr>
              <w:jc w:val="center"/>
              <w:rPr>
                <w:rFonts w:cstheme="minorHAnsi"/>
                <w:sz w:val="20"/>
                <w:szCs w:val="20"/>
              </w:rPr>
            </w:pPr>
          </w:p>
        </w:tc>
      </w:tr>
      <w:tr w:rsidR="003A7B98" w:rsidRPr="00766880" w:rsidTr="003A7B98">
        <w:tc>
          <w:tcPr>
            <w:tcW w:w="4518" w:type="dxa"/>
          </w:tcPr>
          <w:p w:rsidR="003A7B98" w:rsidRPr="00766880" w:rsidRDefault="003A7B98" w:rsidP="00CA6A01">
            <w:pPr>
              <w:rPr>
                <w:rFonts w:cstheme="minorHAnsi"/>
                <w:sz w:val="20"/>
                <w:szCs w:val="20"/>
              </w:rPr>
            </w:pPr>
            <w:r w:rsidRPr="00766880">
              <w:rPr>
                <w:rFonts w:cstheme="minorHAnsi"/>
                <w:sz w:val="20"/>
                <w:szCs w:val="20"/>
              </w:rPr>
              <w:t>A predefined process and associated expected time</w:t>
            </w:r>
            <w:r>
              <w:rPr>
                <w:rFonts w:cstheme="minorHAnsi"/>
                <w:sz w:val="20"/>
                <w:szCs w:val="20"/>
              </w:rPr>
              <w:t>lines for trouble resolution should</w:t>
            </w:r>
            <w:r w:rsidRPr="00766880">
              <w:rPr>
                <w:rFonts w:cstheme="minorHAnsi"/>
                <w:sz w:val="20"/>
                <w:szCs w:val="20"/>
              </w:rPr>
              <w:t xml:space="preserve"> be provided</w:t>
            </w:r>
            <w:r>
              <w:rPr>
                <w:rFonts w:cstheme="minorHAnsi"/>
                <w:sz w:val="20"/>
                <w:szCs w:val="20"/>
              </w:rPr>
              <w:t>.</w:t>
            </w:r>
          </w:p>
        </w:tc>
        <w:tc>
          <w:tcPr>
            <w:tcW w:w="3780" w:type="dxa"/>
          </w:tcPr>
          <w:p w:rsidR="003A7B98" w:rsidRPr="00766880" w:rsidRDefault="003A7B98" w:rsidP="00CA6A01">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C16</w:t>
            </w:r>
          </w:p>
        </w:tc>
        <w:tc>
          <w:tcPr>
            <w:tcW w:w="1620" w:type="dxa"/>
          </w:tcPr>
          <w:p w:rsidR="003A7B98" w:rsidRPr="00766880" w:rsidRDefault="003A7B98" w:rsidP="00CA6A01">
            <w:pPr>
              <w:jc w:val="center"/>
              <w:rPr>
                <w:rFonts w:cstheme="minorHAnsi"/>
                <w:sz w:val="20"/>
                <w:szCs w:val="20"/>
              </w:rPr>
            </w:pPr>
          </w:p>
        </w:tc>
      </w:tr>
      <w:tr w:rsidR="003A7B98" w:rsidRPr="00766880" w:rsidTr="003A7B98">
        <w:tc>
          <w:tcPr>
            <w:tcW w:w="4518" w:type="dxa"/>
          </w:tcPr>
          <w:p w:rsidR="003A7B98" w:rsidRPr="00766880" w:rsidRDefault="003A7B98" w:rsidP="00CA6A01">
            <w:pPr>
              <w:rPr>
                <w:rFonts w:cstheme="minorHAnsi"/>
                <w:sz w:val="20"/>
                <w:szCs w:val="20"/>
              </w:rPr>
            </w:pPr>
            <w:r w:rsidRPr="00766880">
              <w:rPr>
                <w:rFonts w:cstheme="minorHAnsi"/>
                <w:sz w:val="20"/>
                <w:szCs w:val="20"/>
              </w:rPr>
              <w:t xml:space="preserve">The </w:t>
            </w:r>
            <w:r>
              <w:rPr>
                <w:rFonts w:cstheme="minorHAnsi"/>
                <w:sz w:val="20"/>
                <w:szCs w:val="20"/>
              </w:rPr>
              <w:t>proponent should</w:t>
            </w:r>
            <w:r w:rsidRPr="00766880">
              <w:rPr>
                <w:rFonts w:cstheme="minorHAnsi"/>
                <w:sz w:val="20"/>
                <w:szCs w:val="20"/>
              </w:rPr>
              <w:t xml:space="preserve"> provide user-level training in a train-the-trainer format</w:t>
            </w:r>
            <w:r>
              <w:rPr>
                <w:rFonts w:cstheme="minorHAnsi"/>
                <w:sz w:val="20"/>
                <w:szCs w:val="20"/>
              </w:rPr>
              <w:t>.</w:t>
            </w:r>
          </w:p>
        </w:tc>
        <w:tc>
          <w:tcPr>
            <w:tcW w:w="3780" w:type="dxa"/>
          </w:tcPr>
          <w:p w:rsidR="003A7B98" w:rsidRPr="00766880" w:rsidRDefault="003A7B98" w:rsidP="00CA6A01">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C17</w:t>
            </w:r>
          </w:p>
        </w:tc>
        <w:tc>
          <w:tcPr>
            <w:tcW w:w="1620" w:type="dxa"/>
          </w:tcPr>
          <w:p w:rsidR="003A7B98" w:rsidRPr="00766880" w:rsidRDefault="003A7B98" w:rsidP="00CA6A01">
            <w:pPr>
              <w:jc w:val="center"/>
              <w:rPr>
                <w:rFonts w:cstheme="minorHAnsi"/>
                <w:sz w:val="20"/>
                <w:szCs w:val="20"/>
              </w:rPr>
            </w:pPr>
          </w:p>
        </w:tc>
      </w:tr>
      <w:tr w:rsidR="003A7B98" w:rsidRPr="00766880" w:rsidTr="003A7B98">
        <w:tc>
          <w:tcPr>
            <w:tcW w:w="4518" w:type="dxa"/>
          </w:tcPr>
          <w:p w:rsidR="003A7B98" w:rsidRPr="00766880" w:rsidRDefault="003A7B98" w:rsidP="00CA6A01">
            <w:pPr>
              <w:rPr>
                <w:rFonts w:cstheme="minorHAnsi"/>
                <w:sz w:val="20"/>
                <w:szCs w:val="20"/>
              </w:rPr>
            </w:pPr>
            <w:r>
              <w:rPr>
                <w:rFonts w:cstheme="minorHAnsi"/>
                <w:sz w:val="20"/>
                <w:szCs w:val="20"/>
              </w:rPr>
              <w:t>Proponent</w:t>
            </w:r>
            <w:r w:rsidRPr="00766880">
              <w:rPr>
                <w:rFonts w:cstheme="minorHAnsi"/>
                <w:sz w:val="20"/>
                <w:szCs w:val="20"/>
              </w:rPr>
              <w:t xml:space="preserve"> </w:t>
            </w:r>
            <w:r>
              <w:rPr>
                <w:rFonts w:cstheme="minorHAnsi"/>
                <w:sz w:val="20"/>
                <w:szCs w:val="20"/>
              </w:rPr>
              <w:t>should</w:t>
            </w:r>
            <w:r w:rsidRPr="00766880">
              <w:rPr>
                <w:rFonts w:cstheme="minorHAnsi"/>
                <w:sz w:val="20"/>
                <w:szCs w:val="20"/>
              </w:rPr>
              <w:t xml:space="preserve"> provide 7/24/365 support</w:t>
            </w:r>
            <w:r>
              <w:rPr>
                <w:rFonts w:cstheme="minorHAnsi"/>
                <w:sz w:val="20"/>
                <w:szCs w:val="20"/>
              </w:rPr>
              <w:t>.</w:t>
            </w:r>
          </w:p>
        </w:tc>
        <w:tc>
          <w:tcPr>
            <w:tcW w:w="3780" w:type="dxa"/>
          </w:tcPr>
          <w:p w:rsidR="003A7B98" w:rsidRPr="00766880" w:rsidRDefault="003A7B98" w:rsidP="00CA6A01">
            <w:pPr>
              <w:rPr>
                <w:rFonts w:cstheme="minorHAnsi"/>
                <w:sz w:val="20"/>
                <w:szCs w:val="20"/>
              </w:rPr>
            </w:pPr>
            <w:r w:rsidRPr="00766880">
              <w:rPr>
                <w:rFonts w:cstheme="minorHAnsi"/>
                <w:sz w:val="20"/>
                <w:szCs w:val="20"/>
              </w:rPr>
              <w:t xml:space="preserve">Users </w:t>
            </w:r>
            <w:r>
              <w:rPr>
                <w:rFonts w:cstheme="minorHAnsi"/>
                <w:sz w:val="20"/>
                <w:szCs w:val="20"/>
              </w:rPr>
              <w:t>should</w:t>
            </w:r>
            <w:r w:rsidRPr="00766880">
              <w:rPr>
                <w:rFonts w:cstheme="minorHAnsi"/>
                <w:sz w:val="20"/>
                <w:szCs w:val="20"/>
              </w:rPr>
              <w:t xml:space="preserve"> be able to post information/</w:t>
            </w:r>
            <w:r>
              <w:rPr>
                <w:rFonts w:cstheme="minorHAnsi"/>
                <w:sz w:val="20"/>
                <w:szCs w:val="20"/>
              </w:rPr>
              <w:t xml:space="preserve"> </w:t>
            </w:r>
            <w:r w:rsidRPr="00766880">
              <w:rPr>
                <w:rFonts w:cstheme="minorHAnsi"/>
                <w:sz w:val="20"/>
                <w:szCs w:val="20"/>
              </w:rPr>
              <w:t>issues to the web-based bank</w:t>
            </w: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C18</w:t>
            </w:r>
          </w:p>
        </w:tc>
        <w:tc>
          <w:tcPr>
            <w:tcW w:w="1620" w:type="dxa"/>
          </w:tcPr>
          <w:p w:rsidR="003A7B98" w:rsidRPr="00766880" w:rsidRDefault="003A7B98" w:rsidP="00CA6A01">
            <w:pPr>
              <w:jc w:val="center"/>
              <w:rPr>
                <w:rFonts w:cstheme="minorHAnsi"/>
                <w:sz w:val="20"/>
                <w:szCs w:val="20"/>
              </w:rPr>
            </w:pPr>
          </w:p>
        </w:tc>
      </w:tr>
      <w:tr w:rsidR="003A7B98" w:rsidRPr="00766880" w:rsidTr="003A7B98">
        <w:tc>
          <w:tcPr>
            <w:tcW w:w="4518" w:type="dxa"/>
          </w:tcPr>
          <w:p w:rsidR="003A7B98" w:rsidRPr="00766880" w:rsidRDefault="003A7B98" w:rsidP="00CA6A01">
            <w:pPr>
              <w:rPr>
                <w:rFonts w:cstheme="minorHAnsi"/>
                <w:sz w:val="20"/>
                <w:szCs w:val="20"/>
              </w:rPr>
            </w:pPr>
            <w:r w:rsidRPr="00766880">
              <w:rPr>
                <w:rFonts w:cstheme="minorHAnsi"/>
                <w:sz w:val="20"/>
                <w:szCs w:val="20"/>
              </w:rPr>
              <w:t xml:space="preserve">The </w:t>
            </w:r>
            <w:r>
              <w:rPr>
                <w:rFonts w:cstheme="minorHAnsi"/>
                <w:sz w:val="20"/>
                <w:szCs w:val="20"/>
              </w:rPr>
              <w:t>proponent should provide a file transfer site.</w:t>
            </w:r>
          </w:p>
        </w:tc>
        <w:tc>
          <w:tcPr>
            <w:tcW w:w="3780" w:type="dxa"/>
          </w:tcPr>
          <w:p w:rsidR="003A7B98" w:rsidRPr="00766880" w:rsidRDefault="003A7B98" w:rsidP="00CA6A01">
            <w:pPr>
              <w:rPr>
                <w:rFonts w:cstheme="minorHAnsi"/>
                <w:sz w:val="20"/>
                <w:szCs w:val="20"/>
              </w:rPr>
            </w:pPr>
          </w:p>
        </w:tc>
        <w:tc>
          <w:tcPr>
            <w:tcW w:w="990" w:type="dxa"/>
            <w:vAlign w:val="center"/>
          </w:tcPr>
          <w:p w:rsidR="003A7B98" w:rsidRPr="00766880" w:rsidRDefault="003A7B98" w:rsidP="003A7B98">
            <w:pPr>
              <w:jc w:val="center"/>
              <w:rPr>
                <w:rFonts w:cstheme="minorHAnsi"/>
                <w:sz w:val="20"/>
                <w:szCs w:val="20"/>
              </w:rPr>
            </w:pPr>
            <w:r>
              <w:rPr>
                <w:rFonts w:cstheme="minorHAnsi"/>
                <w:sz w:val="20"/>
                <w:szCs w:val="20"/>
              </w:rPr>
              <w:t>C319</w:t>
            </w:r>
          </w:p>
        </w:tc>
        <w:tc>
          <w:tcPr>
            <w:tcW w:w="1620" w:type="dxa"/>
          </w:tcPr>
          <w:p w:rsidR="003A7B98" w:rsidRPr="00766880" w:rsidRDefault="003A7B98" w:rsidP="00CA6A01">
            <w:pPr>
              <w:jc w:val="center"/>
              <w:rPr>
                <w:rFonts w:cstheme="minorHAnsi"/>
                <w:sz w:val="20"/>
                <w:szCs w:val="20"/>
              </w:rPr>
            </w:pPr>
          </w:p>
        </w:tc>
      </w:tr>
    </w:tbl>
    <w:p w:rsidR="00965A70" w:rsidRDefault="00965A70" w:rsidP="00850B92"/>
    <w:sectPr w:rsidR="00965A70" w:rsidSect="00B51896">
      <w:headerReference w:type="default" r:id="rId13"/>
      <w:pgSz w:w="12240" w:h="15840"/>
      <w:pgMar w:top="720" w:right="720" w:bottom="720" w:left="72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D6" w:rsidRDefault="000F2CD6" w:rsidP="00973F72">
      <w:pPr>
        <w:spacing w:after="0" w:line="240" w:lineRule="auto"/>
      </w:pPr>
      <w:r>
        <w:separator/>
      </w:r>
    </w:p>
  </w:endnote>
  <w:endnote w:type="continuationSeparator" w:id="0">
    <w:p w:rsidR="000F2CD6" w:rsidRDefault="000F2CD6"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D6" w:rsidRDefault="000F2CD6" w:rsidP="00973F72">
      <w:pPr>
        <w:spacing w:after="0" w:line="240" w:lineRule="auto"/>
      </w:pPr>
      <w:r>
        <w:separator/>
      </w:r>
    </w:p>
  </w:footnote>
  <w:footnote w:type="continuationSeparator" w:id="0">
    <w:p w:rsidR="000F2CD6" w:rsidRDefault="000F2CD6" w:rsidP="0097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A01" w:rsidRDefault="00CA6A01" w:rsidP="00973F72">
    <w:pPr>
      <w:pStyle w:val="Header1"/>
    </w:pPr>
    <w:r w:rsidRPr="0011136F">
      <w:t>The City of Winnipeg</w:t>
    </w:r>
    <w:r w:rsidRPr="0011136F">
      <w:tab/>
    </w:r>
    <w:r>
      <w:tab/>
    </w:r>
    <w:r>
      <w:tab/>
    </w:r>
    <w:r>
      <w:tab/>
      <w:t>Form N</w:t>
    </w:r>
  </w:p>
  <w:p w:rsidR="00CA6A01" w:rsidRPr="0011136F" w:rsidRDefault="00CA6A01" w:rsidP="00973F72">
    <w:pPr>
      <w:pStyle w:val="Header1"/>
    </w:pPr>
    <w:r w:rsidRPr="00C133AB">
      <w:t>RFQ</w:t>
    </w:r>
    <w:r>
      <w:rPr>
        <w:rFonts w:cs="Arial"/>
      </w:rPr>
      <w:t xml:space="preserve"> No. </w:t>
    </w:r>
    <w:r w:rsidRPr="00D60CE8">
      <w:rPr>
        <w:sz w:val="15"/>
        <w:szCs w:val="15"/>
      </w:rPr>
      <w:t>679-2019</w:t>
    </w:r>
    <w:r>
      <w:tab/>
    </w:r>
    <w:r>
      <w:tab/>
    </w:r>
    <w:r>
      <w:tab/>
    </w:r>
    <w:r>
      <w:tab/>
      <w:t xml:space="preserve">Page </w:t>
    </w:r>
    <w:r>
      <w:fldChar w:fldCharType="begin"/>
    </w:r>
    <w:r>
      <w:instrText xml:space="preserve"> PAGE </w:instrText>
    </w:r>
    <w:r>
      <w:fldChar w:fldCharType="separate"/>
    </w:r>
    <w:r w:rsidR="00F836E6">
      <w:rPr>
        <w:noProof/>
      </w:rPr>
      <w:t>11</w:t>
    </w:r>
    <w:r>
      <w:fldChar w:fldCharType="end"/>
    </w:r>
    <w:r>
      <w:t xml:space="preserve"> of </w:t>
    </w:r>
    <w:r w:rsidR="00F836E6">
      <w:fldChar w:fldCharType="begin"/>
    </w:r>
    <w:r w:rsidR="00F836E6">
      <w:instrText xml:space="preserve"> SECTIONPAGES  \* MERGEFORMAT </w:instrText>
    </w:r>
    <w:r w:rsidR="00F836E6">
      <w:fldChar w:fldCharType="separate"/>
    </w:r>
    <w:r w:rsidR="00F836E6">
      <w:rPr>
        <w:noProof/>
      </w:rPr>
      <w:t>11</w:t>
    </w:r>
    <w:r w:rsidR="00F836E6">
      <w:rPr>
        <w:noProof/>
      </w:rPr>
      <w:fldChar w:fldCharType="end"/>
    </w:r>
  </w:p>
  <w:p w:rsidR="00CA6A01" w:rsidRDefault="00CA6A01"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CA6A01" w:rsidRPr="001E2E77" w:rsidRDefault="00CA6A01" w:rsidP="003D5B3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790"/>
    <w:multiLevelType w:val="hybridMultilevel"/>
    <w:tmpl w:val="67AC9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9C2DEA"/>
    <w:multiLevelType w:val="hybridMultilevel"/>
    <w:tmpl w:val="34BA0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592B20"/>
    <w:multiLevelType w:val="hybridMultilevel"/>
    <w:tmpl w:val="3026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B4031"/>
    <w:multiLevelType w:val="hybridMultilevel"/>
    <w:tmpl w:val="FFE0EF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A6D82"/>
    <w:multiLevelType w:val="hybridMultilevel"/>
    <w:tmpl w:val="B7ACF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2A6C57"/>
    <w:multiLevelType w:val="hybridMultilevel"/>
    <w:tmpl w:val="33E4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97C60"/>
    <w:multiLevelType w:val="hybridMultilevel"/>
    <w:tmpl w:val="9710B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8F4BBD"/>
    <w:multiLevelType w:val="hybridMultilevel"/>
    <w:tmpl w:val="B3009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4E228D"/>
    <w:multiLevelType w:val="hybridMultilevel"/>
    <w:tmpl w:val="6DA8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86E2A"/>
    <w:multiLevelType w:val="hybridMultilevel"/>
    <w:tmpl w:val="15502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236DAE"/>
    <w:multiLevelType w:val="hybridMultilevel"/>
    <w:tmpl w:val="018487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BC30E5"/>
    <w:multiLevelType w:val="hybridMultilevel"/>
    <w:tmpl w:val="9E303C72"/>
    <w:lvl w:ilvl="0" w:tplc="6DE2E22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3">
    <w:nsid w:val="2E815559"/>
    <w:multiLevelType w:val="hybridMultilevel"/>
    <w:tmpl w:val="E78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D6477"/>
    <w:multiLevelType w:val="hybridMultilevel"/>
    <w:tmpl w:val="F7CE2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D14A62"/>
    <w:multiLevelType w:val="hybridMultilevel"/>
    <w:tmpl w:val="A448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C6428"/>
    <w:multiLevelType w:val="hybridMultilevel"/>
    <w:tmpl w:val="5EA6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9378E5"/>
    <w:multiLevelType w:val="hybridMultilevel"/>
    <w:tmpl w:val="58F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70FAC"/>
    <w:multiLevelType w:val="hybridMultilevel"/>
    <w:tmpl w:val="E3A6E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3503B7"/>
    <w:multiLevelType w:val="hybridMultilevel"/>
    <w:tmpl w:val="66F43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F12918"/>
    <w:multiLevelType w:val="hybridMultilevel"/>
    <w:tmpl w:val="7B52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E42A4"/>
    <w:multiLevelType w:val="hybridMultilevel"/>
    <w:tmpl w:val="9B745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E76234"/>
    <w:multiLevelType w:val="hybridMultilevel"/>
    <w:tmpl w:val="8014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B2063"/>
    <w:multiLevelType w:val="hybridMultilevel"/>
    <w:tmpl w:val="0C04367E"/>
    <w:lvl w:ilvl="0" w:tplc="CE64753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B94CC3"/>
    <w:multiLevelType w:val="hybridMultilevel"/>
    <w:tmpl w:val="3D3ED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032B8B"/>
    <w:multiLevelType w:val="hybridMultilevel"/>
    <w:tmpl w:val="4F6A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097E83"/>
    <w:multiLevelType w:val="hybridMultilevel"/>
    <w:tmpl w:val="65B2B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946B43"/>
    <w:multiLevelType w:val="hybridMultilevel"/>
    <w:tmpl w:val="4D36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3D44AC"/>
    <w:multiLevelType w:val="hybridMultilevel"/>
    <w:tmpl w:val="5A889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1F3D7F"/>
    <w:multiLevelType w:val="hybridMultilevel"/>
    <w:tmpl w:val="E408B0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30C0508"/>
    <w:multiLevelType w:val="hybridMultilevel"/>
    <w:tmpl w:val="8222C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F96E0F"/>
    <w:multiLevelType w:val="hybridMultilevel"/>
    <w:tmpl w:val="0254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A5245B"/>
    <w:multiLevelType w:val="hybridMultilevel"/>
    <w:tmpl w:val="008EA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6010E4"/>
    <w:multiLevelType w:val="hybridMultilevel"/>
    <w:tmpl w:val="5B8C6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C89061A"/>
    <w:multiLevelType w:val="hybridMultilevel"/>
    <w:tmpl w:val="6B4EF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DAB09D1"/>
    <w:multiLevelType w:val="hybridMultilevel"/>
    <w:tmpl w:val="B22E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B911DE"/>
    <w:multiLevelType w:val="hybridMultilevel"/>
    <w:tmpl w:val="55E6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2F2FBF"/>
    <w:multiLevelType w:val="hybridMultilevel"/>
    <w:tmpl w:val="E9DE9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99375A"/>
    <w:multiLevelType w:val="hybridMultilevel"/>
    <w:tmpl w:val="AA60ADAA"/>
    <w:lvl w:ilvl="0" w:tplc="04090015">
      <w:start w:val="1"/>
      <w:numFmt w:val="upperLetter"/>
      <w:lvlText w:val="%1."/>
      <w:lvlJc w:val="left"/>
      <w:pPr>
        <w:ind w:left="522" w:hanging="360"/>
      </w:p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0">
    <w:nsid w:val="73943993"/>
    <w:multiLevelType w:val="hybridMultilevel"/>
    <w:tmpl w:val="F546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9F58E8"/>
    <w:multiLevelType w:val="hybridMultilevel"/>
    <w:tmpl w:val="EB44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A83EEF"/>
    <w:multiLevelType w:val="hybridMultilevel"/>
    <w:tmpl w:val="F71EE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6E5F97"/>
    <w:multiLevelType w:val="hybridMultilevel"/>
    <w:tmpl w:val="F9C80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9724A93"/>
    <w:multiLevelType w:val="hybridMultilevel"/>
    <w:tmpl w:val="589CB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CC5AC4"/>
    <w:multiLevelType w:val="hybridMultilevel"/>
    <w:tmpl w:val="8FDC5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2"/>
  </w:num>
  <w:num w:numId="3">
    <w:abstractNumId w:val="11"/>
  </w:num>
  <w:num w:numId="4">
    <w:abstractNumId w:val="24"/>
  </w:num>
  <w:num w:numId="5">
    <w:abstractNumId w:val="19"/>
  </w:num>
  <w:num w:numId="6">
    <w:abstractNumId w:val="3"/>
  </w:num>
  <w:num w:numId="7">
    <w:abstractNumId w:val="21"/>
  </w:num>
  <w:num w:numId="8">
    <w:abstractNumId w:val="43"/>
  </w:num>
  <w:num w:numId="9">
    <w:abstractNumId w:val="27"/>
  </w:num>
  <w:num w:numId="10">
    <w:abstractNumId w:val="18"/>
  </w:num>
  <w:num w:numId="11">
    <w:abstractNumId w:val="17"/>
  </w:num>
  <w:num w:numId="12">
    <w:abstractNumId w:val="20"/>
  </w:num>
  <w:num w:numId="13">
    <w:abstractNumId w:val="25"/>
  </w:num>
  <w:num w:numId="14">
    <w:abstractNumId w:val="35"/>
  </w:num>
  <w:num w:numId="15">
    <w:abstractNumId w:val="31"/>
  </w:num>
  <w:num w:numId="16">
    <w:abstractNumId w:val="45"/>
  </w:num>
  <w:num w:numId="17">
    <w:abstractNumId w:val="2"/>
  </w:num>
  <w:num w:numId="18">
    <w:abstractNumId w:val="37"/>
  </w:num>
  <w:num w:numId="19">
    <w:abstractNumId w:val="10"/>
  </w:num>
  <w:num w:numId="20">
    <w:abstractNumId w:val="4"/>
  </w:num>
  <w:num w:numId="21">
    <w:abstractNumId w:val="38"/>
  </w:num>
  <w:num w:numId="22">
    <w:abstractNumId w:val="9"/>
  </w:num>
  <w:num w:numId="23">
    <w:abstractNumId w:val="41"/>
  </w:num>
  <w:num w:numId="24">
    <w:abstractNumId w:val="15"/>
  </w:num>
  <w:num w:numId="25">
    <w:abstractNumId w:val="5"/>
  </w:num>
  <w:num w:numId="26">
    <w:abstractNumId w:val="36"/>
  </w:num>
  <w:num w:numId="27">
    <w:abstractNumId w:val="46"/>
  </w:num>
  <w:num w:numId="28">
    <w:abstractNumId w:val="16"/>
  </w:num>
  <w:num w:numId="29">
    <w:abstractNumId w:val="39"/>
  </w:num>
  <w:num w:numId="30">
    <w:abstractNumId w:val="23"/>
  </w:num>
  <w:num w:numId="31">
    <w:abstractNumId w:val="32"/>
  </w:num>
  <w:num w:numId="32">
    <w:abstractNumId w:val="22"/>
  </w:num>
  <w:num w:numId="33">
    <w:abstractNumId w:val="14"/>
  </w:num>
  <w:num w:numId="34">
    <w:abstractNumId w:val="28"/>
  </w:num>
  <w:num w:numId="35">
    <w:abstractNumId w:val="29"/>
  </w:num>
  <w:num w:numId="36">
    <w:abstractNumId w:val="1"/>
  </w:num>
  <w:num w:numId="37">
    <w:abstractNumId w:val="7"/>
  </w:num>
  <w:num w:numId="38">
    <w:abstractNumId w:val="0"/>
  </w:num>
  <w:num w:numId="39">
    <w:abstractNumId w:val="33"/>
  </w:num>
  <w:num w:numId="40">
    <w:abstractNumId w:val="34"/>
  </w:num>
  <w:num w:numId="41">
    <w:abstractNumId w:val="26"/>
  </w:num>
  <w:num w:numId="42">
    <w:abstractNumId w:val="6"/>
  </w:num>
  <w:num w:numId="43">
    <w:abstractNumId w:val="30"/>
  </w:num>
  <w:num w:numId="44">
    <w:abstractNumId w:val="40"/>
  </w:num>
  <w:num w:numId="45">
    <w:abstractNumId w:val="44"/>
  </w:num>
  <w:num w:numId="46">
    <w:abstractNumId w:val="13"/>
  </w:num>
  <w:num w:numId="4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38"/>
    <w:rsid w:val="000026BF"/>
    <w:rsid w:val="00002BC0"/>
    <w:rsid w:val="0001127A"/>
    <w:rsid w:val="00016153"/>
    <w:rsid w:val="00016FBA"/>
    <w:rsid w:val="00026DA3"/>
    <w:rsid w:val="000311BE"/>
    <w:rsid w:val="00044EDD"/>
    <w:rsid w:val="00062A05"/>
    <w:rsid w:val="00063C63"/>
    <w:rsid w:val="0006596D"/>
    <w:rsid w:val="00065D1C"/>
    <w:rsid w:val="00066372"/>
    <w:rsid w:val="00066950"/>
    <w:rsid w:val="00071AD6"/>
    <w:rsid w:val="00077E46"/>
    <w:rsid w:val="0008050E"/>
    <w:rsid w:val="00084E21"/>
    <w:rsid w:val="0008612B"/>
    <w:rsid w:val="00095C13"/>
    <w:rsid w:val="00097A8C"/>
    <w:rsid w:val="000A3A7C"/>
    <w:rsid w:val="000A47F1"/>
    <w:rsid w:val="000A4EAD"/>
    <w:rsid w:val="000A79BF"/>
    <w:rsid w:val="000B0978"/>
    <w:rsid w:val="000B24F4"/>
    <w:rsid w:val="000B7C3E"/>
    <w:rsid w:val="000C00EF"/>
    <w:rsid w:val="000C03F9"/>
    <w:rsid w:val="000C22D2"/>
    <w:rsid w:val="000C3144"/>
    <w:rsid w:val="000D2D60"/>
    <w:rsid w:val="000D7FA9"/>
    <w:rsid w:val="000E5BD4"/>
    <w:rsid w:val="000F2CD6"/>
    <w:rsid w:val="000F3AFD"/>
    <w:rsid w:val="000F7197"/>
    <w:rsid w:val="00100B0B"/>
    <w:rsid w:val="00100C13"/>
    <w:rsid w:val="00102AF1"/>
    <w:rsid w:val="00103224"/>
    <w:rsid w:val="001037DF"/>
    <w:rsid w:val="001041A0"/>
    <w:rsid w:val="00104E41"/>
    <w:rsid w:val="00107422"/>
    <w:rsid w:val="00112206"/>
    <w:rsid w:val="00113527"/>
    <w:rsid w:val="0011444E"/>
    <w:rsid w:val="00115BFF"/>
    <w:rsid w:val="00115C08"/>
    <w:rsid w:val="0012015E"/>
    <w:rsid w:val="00120C8B"/>
    <w:rsid w:val="00120DF8"/>
    <w:rsid w:val="00125750"/>
    <w:rsid w:val="001263E8"/>
    <w:rsid w:val="00130E46"/>
    <w:rsid w:val="00131C9D"/>
    <w:rsid w:val="00141E53"/>
    <w:rsid w:val="0014612D"/>
    <w:rsid w:val="0015448F"/>
    <w:rsid w:val="001615C5"/>
    <w:rsid w:val="00162F17"/>
    <w:rsid w:val="00163111"/>
    <w:rsid w:val="00165290"/>
    <w:rsid w:val="00175A75"/>
    <w:rsid w:val="00180625"/>
    <w:rsid w:val="00181899"/>
    <w:rsid w:val="00182DE6"/>
    <w:rsid w:val="00183604"/>
    <w:rsid w:val="00185F7B"/>
    <w:rsid w:val="001871B5"/>
    <w:rsid w:val="0019441E"/>
    <w:rsid w:val="001A12D2"/>
    <w:rsid w:val="001A2209"/>
    <w:rsid w:val="001A37B1"/>
    <w:rsid w:val="001A4BF9"/>
    <w:rsid w:val="001A73E2"/>
    <w:rsid w:val="001B1F3C"/>
    <w:rsid w:val="001B47CD"/>
    <w:rsid w:val="001B47ED"/>
    <w:rsid w:val="001B506E"/>
    <w:rsid w:val="001B788C"/>
    <w:rsid w:val="001C78C6"/>
    <w:rsid w:val="001D05A4"/>
    <w:rsid w:val="001D472B"/>
    <w:rsid w:val="001D61A9"/>
    <w:rsid w:val="001D6D3A"/>
    <w:rsid w:val="001E0CB7"/>
    <w:rsid w:val="001E2E77"/>
    <w:rsid w:val="001E7C25"/>
    <w:rsid w:val="001F10B6"/>
    <w:rsid w:val="001F5049"/>
    <w:rsid w:val="001F59F9"/>
    <w:rsid w:val="001F7BB0"/>
    <w:rsid w:val="00200A7F"/>
    <w:rsid w:val="00201E26"/>
    <w:rsid w:val="0020258F"/>
    <w:rsid w:val="00203742"/>
    <w:rsid w:val="002041A4"/>
    <w:rsid w:val="00204D47"/>
    <w:rsid w:val="00206A75"/>
    <w:rsid w:val="00211872"/>
    <w:rsid w:val="0021466D"/>
    <w:rsid w:val="00214994"/>
    <w:rsid w:val="00215169"/>
    <w:rsid w:val="00225CE4"/>
    <w:rsid w:val="00232442"/>
    <w:rsid w:val="00242CAB"/>
    <w:rsid w:val="00253771"/>
    <w:rsid w:val="00257E20"/>
    <w:rsid w:val="002642E9"/>
    <w:rsid w:val="00266D7E"/>
    <w:rsid w:val="00271438"/>
    <w:rsid w:val="00283051"/>
    <w:rsid w:val="0028312F"/>
    <w:rsid w:val="00283A43"/>
    <w:rsid w:val="002856C6"/>
    <w:rsid w:val="002860A2"/>
    <w:rsid w:val="00286BB3"/>
    <w:rsid w:val="002966D7"/>
    <w:rsid w:val="002A2BAB"/>
    <w:rsid w:val="002A64DD"/>
    <w:rsid w:val="002A6E83"/>
    <w:rsid w:val="002B4CDE"/>
    <w:rsid w:val="002B65BE"/>
    <w:rsid w:val="002B6F83"/>
    <w:rsid w:val="002C29A5"/>
    <w:rsid w:val="002C3913"/>
    <w:rsid w:val="002C5553"/>
    <w:rsid w:val="002D0848"/>
    <w:rsid w:val="002D0D0C"/>
    <w:rsid w:val="002D6A60"/>
    <w:rsid w:val="002E007F"/>
    <w:rsid w:val="002E0597"/>
    <w:rsid w:val="002E377C"/>
    <w:rsid w:val="002F1D61"/>
    <w:rsid w:val="002F1EEB"/>
    <w:rsid w:val="002F35EA"/>
    <w:rsid w:val="002F4D11"/>
    <w:rsid w:val="002F530B"/>
    <w:rsid w:val="002F62F3"/>
    <w:rsid w:val="002F71F6"/>
    <w:rsid w:val="00303A4A"/>
    <w:rsid w:val="00304F49"/>
    <w:rsid w:val="003057ED"/>
    <w:rsid w:val="00311607"/>
    <w:rsid w:val="00316D1F"/>
    <w:rsid w:val="00321527"/>
    <w:rsid w:val="00324F54"/>
    <w:rsid w:val="00325A6E"/>
    <w:rsid w:val="00325C97"/>
    <w:rsid w:val="00326692"/>
    <w:rsid w:val="00331EE7"/>
    <w:rsid w:val="00334EFB"/>
    <w:rsid w:val="003423A6"/>
    <w:rsid w:val="003445A3"/>
    <w:rsid w:val="00346C2E"/>
    <w:rsid w:val="00350ADA"/>
    <w:rsid w:val="00352AB6"/>
    <w:rsid w:val="0035481A"/>
    <w:rsid w:val="003555CC"/>
    <w:rsid w:val="00356130"/>
    <w:rsid w:val="00361B0A"/>
    <w:rsid w:val="00361D20"/>
    <w:rsid w:val="003622A9"/>
    <w:rsid w:val="00366371"/>
    <w:rsid w:val="00373229"/>
    <w:rsid w:val="003771F9"/>
    <w:rsid w:val="00380300"/>
    <w:rsid w:val="003833DB"/>
    <w:rsid w:val="0038728D"/>
    <w:rsid w:val="00391922"/>
    <w:rsid w:val="003932EB"/>
    <w:rsid w:val="00395701"/>
    <w:rsid w:val="0039614F"/>
    <w:rsid w:val="00397502"/>
    <w:rsid w:val="003A138A"/>
    <w:rsid w:val="003A1C87"/>
    <w:rsid w:val="003A33C5"/>
    <w:rsid w:val="003A3B12"/>
    <w:rsid w:val="003A48CA"/>
    <w:rsid w:val="003A4DE8"/>
    <w:rsid w:val="003A5D62"/>
    <w:rsid w:val="003A6F49"/>
    <w:rsid w:val="003A7B98"/>
    <w:rsid w:val="003A7D2B"/>
    <w:rsid w:val="003B212B"/>
    <w:rsid w:val="003B3616"/>
    <w:rsid w:val="003B4355"/>
    <w:rsid w:val="003B5191"/>
    <w:rsid w:val="003B58A9"/>
    <w:rsid w:val="003C182F"/>
    <w:rsid w:val="003C45AA"/>
    <w:rsid w:val="003D465D"/>
    <w:rsid w:val="003D5B34"/>
    <w:rsid w:val="003E02D2"/>
    <w:rsid w:val="003E26CF"/>
    <w:rsid w:val="003E29D5"/>
    <w:rsid w:val="003E5A75"/>
    <w:rsid w:val="003F1162"/>
    <w:rsid w:val="003F6F2C"/>
    <w:rsid w:val="003F7737"/>
    <w:rsid w:val="00402CF9"/>
    <w:rsid w:val="0041100A"/>
    <w:rsid w:val="00414579"/>
    <w:rsid w:val="00417C3C"/>
    <w:rsid w:val="00420CB1"/>
    <w:rsid w:val="004220CE"/>
    <w:rsid w:val="00427890"/>
    <w:rsid w:val="00431F6A"/>
    <w:rsid w:val="00434513"/>
    <w:rsid w:val="00435A57"/>
    <w:rsid w:val="004378D1"/>
    <w:rsid w:val="00441E6E"/>
    <w:rsid w:val="00444ECD"/>
    <w:rsid w:val="004514DD"/>
    <w:rsid w:val="00453761"/>
    <w:rsid w:val="004538A1"/>
    <w:rsid w:val="00455088"/>
    <w:rsid w:val="004553B3"/>
    <w:rsid w:val="00460210"/>
    <w:rsid w:val="00461FA1"/>
    <w:rsid w:val="00463711"/>
    <w:rsid w:val="00465990"/>
    <w:rsid w:val="00467A78"/>
    <w:rsid w:val="00470F23"/>
    <w:rsid w:val="00471CCF"/>
    <w:rsid w:val="004756AA"/>
    <w:rsid w:val="004807DD"/>
    <w:rsid w:val="004860CB"/>
    <w:rsid w:val="0049356D"/>
    <w:rsid w:val="004963D6"/>
    <w:rsid w:val="00496698"/>
    <w:rsid w:val="004A303E"/>
    <w:rsid w:val="004B0750"/>
    <w:rsid w:val="004B7D19"/>
    <w:rsid w:val="004C0648"/>
    <w:rsid w:val="004C19D4"/>
    <w:rsid w:val="004C4361"/>
    <w:rsid w:val="004C4670"/>
    <w:rsid w:val="004D0238"/>
    <w:rsid w:val="004D17FB"/>
    <w:rsid w:val="004E24F1"/>
    <w:rsid w:val="004E3C78"/>
    <w:rsid w:val="004F43E6"/>
    <w:rsid w:val="004F7282"/>
    <w:rsid w:val="00511C83"/>
    <w:rsid w:val="0051270C"/>
    <w:rsid w:val="00515091"/>
    <w:rsid w:val="005158B0"/>
    <w:rsid w:val="00515AF5"/>
    <w:rsid w:val="005215F4"/>
    <w:rsid w:val="00521624"/>
    <w:rsid w:val="005223A4"/>
    <w:rsid w:val="00522B0C"/>
    <w:rsid w:val="00524C96"/>
    <w:rsid w:val="00525F48"/>
    <w:rsid w:val="0053318D"/>
    <w:rsid w:val="0053524F"/>
    <w:rsid w:val="00536929"/>
    <w:rsid w:val="00542902"/>
    <w:rsid w:val="0055101D"/>
    <w:rsid w:val="00554051"/>
    <w:rsid w:val="00556147"/>
    <w:rsid w:val="0055761F"/>
    <w:rsid w:val="005579FD"/>
    <w:rsid w:val="005678CD"/>
    <w:rsid w:val="00567DB7"/>
    <w:rsid w:val="0057308F"/>
    <w:rsid w:val="005742F3"/>
    <w:rsid w:val="005748CB"/>
    <w:rsid w:val="00581695"/>
    <w:rsid w:val="00582BD5"/>
    <w:rsid w:val="00584017"/>
    <w:rsid w:val="00586253"/>
    <w:rsid w:val="00586801"/>
    <w:rsid w:val="00590F42"/>
    <w:rsid w:val="00593D1A"/>
    <w:rsid w:val="0059536B"/>
    <w:rsid w:val="005A17E7"/>
    <w:rsid w:val="005A61E8"/>
    <w:rsid w:val="005A7724"/>
    <w:rsid w:val="005B3E8E"/>
    <w:rsid w:val="005B7044"/>
    <w:rsid w:val="005C2751"/>
    <w:rsid w:val="005D031F"/>
    <w:rsid w:val="005D2B78"/>
    <w:rsid w:val="005D2FD9"/>
    <w:rsid w:val="005D3AB4"/>
    <w:rsid w:val="005D4C47"/>
    <w:rsid w:val="005D77D0"/>
    <w:rsid w:val="005E51C0"/>
    <w:rsid w:val="005E6B4A"/>
    <w:rsid w:val="005F0607"/>
    <w:rsid w:val="005F5170"/>
    <w:rsid w:val="00601808"/>
    <w:rsid w:val="00601F12"/>
    <w:rsid w:val="006056ED"/>
    <w:rsid w:val="00614726"/>
    <w:rsid w:val="00615A84"/>
    <w:rsid w:val="00630E03"/>
    <w:rsid w:val="0064032A"/>
    <w:rsid w:val="00643D5E"/>
    <w:rsid w:val="006456FC"/>
    <w:rsid w:val="00646C32"/>
    <w:rsid w:val="00650FC2"/>
    <w:rsid w:val="006527D2"/>
    <w:rsid w:val="00652861"/>
    <w:rsid w:val="006568BD"/>
    <w:rsid w:val="00663CD4"/>
    <w:rsid w:val="00663FE5"/>
    <w:rsid w:val="00667962"/>
    <w:rsid w:val="00671A9A"/>
    <w:rsid w:val="00674DE8"/>
    <w:rsid w:val="00680E6C"/>
    <w:rsid w:val="0068608F"/>
    <w:rsid w:val="00686D79"/>
    <w:rsid w:val="006943AD"/>
    <w:rsid w:val="00694461"/>
    <w:rsid w:val="00695FE7"/>
    <w:rsid w:val="00696C7B"/>
    <w:rsid w:val="006970CB"/>
    <w:rsid w:val="00697EDB"/>
    <w:rsid w:val="006A454D"/>
    <w:rsid w:val="006C1792"/>
    <w:rsid w:val="006C5A6D"/>
    <w:rsid w:val="006C5B06"/>
    <w:rsid w:val="006C69D3"/>
    <w:rsid w:val="006D0157"/>
    <w:rsid w:val="006D47C4"/>
    <w:rsid w:val="006E2348"/>
    <w:rsid w:val="006E2BDE"/>
    <w:rsid w:val="006E7768"/>
    <w:rsid w:val="006F1134"/>
    <w:rsid w:val="006F250F"/>
    <w:rsid w:val="006F46C1"/>
    <w:rsid w:val="006F4AEB"/>
    <w:rsid w:val="006F4DC1"/>
    <w:rsid w:val="006F6567"/>
    <w:rsid w:val="007032DF"/>
    <w:rsid w:val="007037B9"/>
    <w:rsid w:val="007072BB"/>
    <w:rsid w:val="00710B66"/>
    <w:rsid w:val="00711DA6"/>
    <w:rsid w:val="007140DD"/>
    <w:rsid w:val="00723544"/>
    <w:rsid w:val="0073072E"/>
    <w:rsid w:val="007323F1"/>
    <w:rsid w:val="007327B6"/>
    <w:rsid w:val="00733D3B"/>
    <w:rsid w:val="00737344"/>
    <w:rsid w:val="00742944"/>
    <w:rsid w:val="00743BBB"/>
    <w:rsid w:val="00744763"/>
    <w:rsid w:val="00744E8D"/>
    <w:rsid w:val="00746AD9"/>
    <w:rsid w:val="00752BEB"/>
    <w:rsid w:val="00753B7D"/>
    <w:rsid w:val="00755736"/>
    <w:rsid w:val="00766880"/>
    <w:rsid w:val="007668FE"/>
    <w:rsid w:val="007738A1"/>
    <w:rsid w:val="007741A6"/>
    <w:rsid w:val="00777F41"/>
    <w:rsid w:val="00780AD7"/>
    <w:rsid w:val="00790A61"/>
    <w:rsid w:val="00790CD7"/>
    <w:rsid w:val="007970D9"/>
    <w:rsid w:val="007A6543"/>
    <w:rsid w:val="007A7104"/>
    <w:rsid w:val="007B65BD"/>
    <w:rsid w:val="007B66CD"/>
    <w:rsid w:val="007B7EB5"/>
    <w:rsid w:val="007C007C"/>
    <w:rsid w:val="007C0839"/>
    <w:rsid w:val="007C0E7C"/>
    <w:rsid w:val="007C2213"/>
    <w:rsid w:val="007C5B47"/>
    <w:rsid w:val="007D4962"/>
    <w:rsid w:val="007D5AF7"/>
    <w:rsid w:val="007D5E91"/>
    <w:rsid w:val="007E1D9D"/>
    <w:rsid w:val="007E618B"/>
    <w:rsid w:val="007E6D3E"/>
    <w:rsid w:val="007E7CA3"/>
    <w:rsid w:val="007F4C38"/>
    <w:rsid w:val="007F5E9B"/>
    <w:rsid w:val="007F7BB6"/>
    <w:rsid w:val="008000DA"/>
    <w:rsid w:val="00807412"/>
    <w:rsid w:val="00807502"/>
    <w:rsid w:val="00811F55"/>
    <w:rsid w:val="0081687F"/>
    <w:rsid w:val="00821A73"/>
    <w:rsid w:val="00827949"/>
    <w:rsid w:val="0082798F"/>
    <w:rsid w:val="00831AA4"/>
    <w:rsid w:val="00836D58"/>
    <w:rsid w:val="00841175"/>
    <w:rsid w:val="008414FD"/>
    <w:rsid w:val="00841F45"/>
    <w:rsid w:val="008441B3"/>
    <w:rsid w:val="00844AE1"/>
    <w:rsid w:val="00850B92"/>
    <w:rsid w:val="00854E7A"/>
    <w:rsid w:val="00855B99"/>
    <w:rsid w:val="0085761F"/>
    <w:rsid w:val="00860BB9"/>
    <w:rsid w:val="008675CA"/>
    <w:rsid w:val="00873B9B"/>
    <w:rsid w:val="00874D4D"/>
    <w:rsid w:val="00874FFC"/>
    <w:rsid w:val="0088027E"/>
    <w:rsid w:val="00887E3C"/>
    <w:rsid w:val="00890C4F"/>
    <w:rsid w:val="00891691"/>
    <w:rsid w:val="00891A7D"/>
    <w:rsid w:val="00892342"/>
    <w:rsid w:val="00894530"/>
    <w:rsid w:val="00896740"/>
    <w:rsid w:val="00896ED6"/>
    <w:rsid w:val="00897EF2"/>
    <w:rsid w:val="008A037A"/>
    <w:rsid w:val="008A0C1C"/>
    <w:rsid w:val="008A172C"/>
    <w:rsid w:val="008A72D0"/>
    <w:rsid w:val="008C04CE"/>
    <w:rsid w:val="008C0ED3"/>
    <w:rsid w:val="008C4A10"/>
    <w:rsid w:val="008C74F1"/>
    <w:rsid w:val="008D47DF"/>
    <w:rsid w:val="008E0B5D"/>
    <w:rsid w:val="008E2C20"/>
    <w:rsid w:val="008E6D16"/>
    <w:rsid w:val="008E7E18"/>
    <w:rsid w:val="008F166C"/>
    <w:rsid w:val="008F5BF1"/>
    <w:rsid w:val="009018C2"/>
    <w:rsid w:val="00904DFC"/>
    <w:rsid w:val="00911BB3"/>
    <w:rsid w:val="009146C7"/>
    <w:rsid w:val="009158E0"/>
    <w:rsid w:val="009218B9"/>
    <w:rsid w:val="00925BA0"/>
    <w:rsid w:val="0092772C"/>
    <w:rsid w:val="00931546"/>
    <w:rsid w:val="00932CB4"/>
    <w:rsid w:val="00934EC2"/>
    <w:rsid w:val="00936741"/>
    <w:rsid w:val="00936AD7"/>
    <w:rsid w:val="00937E89"/>
    <w:rsid w:val="00941369"/>
    <w:rsid w:val="009425C1"/>
    <w:rsid w:val="00950D99"/>
    <w:rsid w:val="00954F41"/>
    <w:rsid w:val="009550F8"/>
    <w:rsid w:val="009621CE"/>
    <w:rsid w:val="00962954"/>
    <w:rsid w:val="00962977"/>
    <w:rsid w:val="00965A70"/>
    <w:rsid w:val="00965C46"/>
    <w:rsid w:val="00972900"/>
    <w:rsid w:val="009733B4"/>
    <w:rsid w:val="00973F72"/>
    <w:rsid w:val="0097517E"/>
    <w:rsid w:val="00975DBC"/>
    <w:rsid w:val="00977BEC"/>
    <w:rsid w:val="00981F26"/>
    <w:rsid w:val="00982C65"/>
    <w:rsid w:val="009832EC"/>
    <w:rsid w:val="00984F0A"/>
    <w:rsid w:val="00987122"/>
    <w:rsid w:val="0099267E"/>
    <w:rsid w:val="009969C9"/>
    <w:rsid w:val="009A312C"/>
    <w:rsid w:val="009A3377"/>
    <w:rsid w:val="009A3E10"/>
    <w:rsid w:val="009A3EB9"/>
    <w:rsid w:val="009A4F1E"/>
    <w:rsid w:val="009A54BC"/>
    <w:rsid w:val="009C13BF"/>
    <w:rsid w:val="009C25A1"/>
    <w:rsid w:val="009C2750"/>
    <w:rsid w:val="009C4A84"/>
    <w:rsid w:val="009C6A29"/>
    <w:rsid w:val="009D2927"/>
    <w:rsid w:val="009E056B"/>
    <w:rsid w:val="009E1D48"/>
    <w:rsid w:val="009E5D89"/>
    <w:rsid w:val="009F2466"/>
    <w:rsid w:val="00A0125D"/>
    <w:rsid w:val="00A03164"/>
    <w:rsid w:val="00A03C70"/>
    <w:rsid w:val="00A04475"/>
    <w:rsid w:val="00A1105B"/>
    <w:rsid w:val="00A161CD"/>
    <w:rsid w:val="00A17685"/>
    <w:rsid w:val="00A17B38"/>
    <w:rsid w:val="00A2130F"/>
    <w:rsid w:val="00A2285E"/>
    <w:rsid w:val="00A24630"/>
    <w:rsid w:val="00A25920"/>
    <w:rsid w:val="00A3023C"/>
    <w:rsid w:val="00A3509E"/>
    <w:rsid w:val="00A36C25"/>
    <w:rsid w:val="00A414C8"/>
    <w:rsid w:val="00A43940"/>
    <w:rsid w:val="00A44075"/>
    <w:rsid w:val="00A52E0B"/>
    <w:rsid w:val="00A53280"/>
    <w:rsid w:val="00A54EEB"/>
    <w:rsid w:val="00A55AE9"/>
    <w:rsid w:val="00A56438"/>
    <w:rsid w:val="00A56ED0"/>
    <w:rsid w:val="00A61A62"/>
    <w:rsid w:val="00A61E82"/>
    <w:rsid w:val="00A646C4"/>
    <w:rsid w:val="00A671CF"/>
    <w:rsid w:val="00A72C38"/>
    <w:rsid w:val="00A75C02"/>
    <w:rsid w:val="00A7735B"/>
    <w:rsid w:val="00A77DA7"/>
    <w:rsid w:val="00A855A1"/>
    <w:rsid w:val="00A87E3B"/>
    <w:rsid w:val="00AA295C"/>
    <w:rsid w:val="00AA6C20"/>
    <w:rsid w:val="00AB1519"/>
    <w:rsid w:val="00AB32E3"/>
    <w:rsid w:val="00AB407E"/>
    <w:rsid w:val="00AB56F5"/>
    <w:rsid w:val="00AC3AB0"/>
    <w:rsid w:val="00AC490B"/>
    <w:rsid w:val="00AC53F0"/>
    <w:rsid w:val="00AC5CD1"/>
    <w:rsid w:val="00AD0375"/>
    <w:rsid w:val="00AD0830"/>
    <w:rsid w:val="00AD1F87"/>
    <w:rsid w:val="00AD28A1"/>
    <w:rsid w:val="00AD55AA"/>
    <w:rsid w:val="00AE01CD"/>
    <w:rsid w:val="00AE0FEF"/>
    <w:rsid w:val="00AE2177"/>
    <w:rsid w:val="00AE255A"/>
    <w:rsid w:val="00AE28DF"/>
    <w:rsid w:val="00AE5A04"/>
    <w:rsid w:val="00AE66B1"/>
    <w:rsid w:val="00AE6E02"/>
    <w:rsid w:val="00AF60B6"/>
    <w:rsid w:val="00AF6786"/>
    <w:rsid w:val="00AF685E"/>
    <w:rsid w:val="00AF7C61"/>
    <w:rsid w:val="00B00389"/>
    <w:rsid w:val="00B07F6B"/>
    <w:rsid w:val="00B12862"/>
    <w:rsid w:val="00B17E35"/>
    <w:rsid w:val="00B22C2D"/>
    <w:rsid w:val="00B23232"/>
    <w:rsid w:val="00B255A8"/>
    <w:rsid w:val="00B2752C"/>
    <w:rsid w:val="00B2756A"/>
    <w:rsid w:val="00B27767"/>
    <w:rsid w:val="00B343D9"/>
    <w:rsid w:val="00B3457D"/>
    <w:rsid w:val="00B350E2"/>
    <w:rsid w:val="00B3611B"/>
    <w:rsid w:val="00B37759"/>
    <w:rsid w:val="00B37EAB"/>
    <w:rsid w:val="00B426AC"/>
    <w:rsid w:val="00B45DEF"/>
    <w:rsid w:val="00B50D08"/>
    <w:rsid w:val="00B51896"/>
    <w:rsid w:val="00B51B0E"/>
    <w:rsid w:val="00B55C5F"/>
    <w:rsid w:val="00B568B3"/>
    <w:rsid w:val="00B61A6B"/>
    <w:rsid w:val="00B67C96"/>
    <w:rsid w:val="00B67DDA"/>
    <w:rsid w:val="00B70BF4"/>
    <w:rsid w:val="00B711CF"/>
    <w:rsid w:val="00B77A38"/>
    <w:rsid w:val="00B81C7E"/>
    <w:rsid w:val="00B8498B"/>
    <w:rsid w:val="00B91EAC"/>
    <w:rsid w:val="00B92E2B"/>
    <w:rsid w:val="00B94B41"/>
    <w:rsid w:val="00BA454D"/>
    <w:rsid w:val="00BA6885"/>
    <w:rsid w:val="00BA6CD7"/>
    <w:rsid w:val="00BB13C8"/>
    <w:rsid w:val="00BB26C5"/>
    <w:rsid w:val="00BB4DDF"/>
    <w:rsid w:val="00BB5EAB"/>
    <w:rsid w:val="00BB6C3F"/>
    <w:rsid w:val="00BB72C8"/>
    <w:rsid w:val="00BC6088"/>
    <w:rsid w:val="00BC6912"/>
    <w:rsid w:val="00BC6927"/>
    <w:rsid w:val="00BC6A55"/>
    <w:rsid w:val="00BC7A44"/>
    <w:rsid w:val="00BD713F"/>
    <w:rsid w:val="00BD7457"/>
    <w:rsid w:val="00BE33F5"/>
    <w:rsid w:val="00BE43CD"/>
    <w:rsid w:val="00BE52CD"/>
    <w:rsid w:val="00BE645E"/>
    <w:rsid w:val="00BF1D73"/>
    <w:rsid w:val="00BF23D4"/>
    <w:rsid w:val="00BF2F09"/>
    <w:rsid w:val="00BF5D53"/>
    <w:rsid w:val="00BF6448"/>
    <w:rsid w:val="00BF66D4"/>
    <w:rsid w:val="00C05A62"/>
    <w:rsid w:val="00C06016"/>
    <w:rsid w:val="00C11B23"/>
    <w:rsid w:val="00C12E8F"/>
    <w:rsid w:val="00C179BA"/>
    <w:rsid w:val="00C20D53"/>
    <w:rsid w:val="00C233D7"/>
    <w:rsid w:val="00C25A61"/>
    <w:rsid w:val="00C307AF"/>
    <w:rsid w:val="00C3411F"/>
    <w:rsid w:val="00C34CBD"/>
    <w:rsid w:val="00C36685"/>
    <w:rsid w:val="00C4138C"/>
    <w:rsid w:val="00C43A5D"/>
    <w:rsid w:val="00C44524"/>
    <w:rsid w:val="00C5148F"/>
    <w:rsid w:val="00C532BB"/>
    <w:rsid w:val="00C54A9D"/>
    <w:rsid w:val="00C54F72"/>
    <w:rsid w:val="00C560F5"/>
    <w:rsid w:val="00C6292E"/>
    <w:rsid w:val="00C62FDA"/>
    <w:rsid w:val="00C72FE4"/>
    <w:rsid w:val="00C73D5D"/>
    <w:rsid w:val="00C74B4A"/>
    <w:rsid w:val="00C807C0"/>
    <w:rsid w:val="00C84220"/>
    <w:rsid w:val="00C85D20"/>
    <w:rsid w:val="00C924A7"/>
    <w:rsid w:val="00C95D92"/>
    <w:rsid w:val="00CA6A01"/>
    <w:rsid w:val="00CB4355"/>
    <w:rsid w:val="00CB44E4"/>
    <w:rsid w:val="00CB5168"/>
    <w:rsid w:val="00CC021A"/>
    <w:rsid w:val="00CC2E6F"/>
    <w:rsid w:val="00CC4DF9"/>
    <w:rsid w:val="00CC5DCA"/>
    <w:rsid w:val="00CD3C4E"/>
    <w:rsid w:val="00CD3E85"/>
    <w:rsid w:val="00CD44E7"/>
    <w:rsid w:val="00CD65FF"/>
    <w:rsid w:val="00CD6E28"/>
    <w:rsid w:val="00CD795A"/>
    <w:rsid w:val="00CE1D0D"/>
    <w:rsid w:val="00CE40A4"/>
    <w:rsid w:val="00CE5698"/>
    <w:rsid w:val="00CF1C40"/>
    <w:rsid w:val="00CF44E2"/>
    <w:rsid w:val="00D02325"/>
    <w:rsid w:val="00D028D1"/>
    <w:rsid w:val="00D03464"/>
    <w:rsid w:val="00D03D34"/>
    <w:rsid w:val="00D03E4D"/>
    <w:rsid w:val="00D0614D"/>
    <w:rsid w:val="00D07DAF"/>
    <w:rsid w:val="00D10037"/>
    <w:rsid w:val="00D11498"/>
    <w:rsid w:val="00D13C77"/>
    <w:rsid w:val="00D36A12"/>
    <w:rsid w:val="00D414D4"/>
    <w:rsid w:val="00D5076C"/>
    <w:rsid w:val="00D53452"/>
    <w:rsid w:val="00D534F3"/>
    <w:rsid w:val="00D5402C"/>
    <w:rsid w:val="00D6352F"/>
    <w:rsid w:val="00D7433F"/>
    <w:rsid w:val="00D8180D"/>
    <w:rsid w:val="00D8475F"/>
    <w:rsid w:val="00D854A8"/>
    <w:rsid w:val="00D856E0"/>
    <w:rsid w:val="00D873DB"/>
    <w:rsid w:val="00D87B15"/>
    <w:rsid w:val="00D919D8"/>
    <w:rsid w:val="00D922D1"/>
    <w:rsid w:val="00D95F63"/>
    <w:rsid w:val="00D97815"/>
    <w:rsid w:val="00D97C83"/>
    <w:rsid w:val="00DA0F97"/>
    <w:rsid w:val="00DA775F"/>
    <w:rsid w:val="00DB0F3F"/>
    <w:rsid w:val="00DB196B"/>
    <w:rsid w:val="00DB1CAC"/>
    <w:rsid w:val="00DB4093"/>
    <w:rsid w:val="00DB5DB7"/>
    <w:rsid w:val="00DB7746"/>
    <w:rsid w:val="00DC0EB7"/>
    <w:rsid w:val="00DD21A2"/>
    <w:rsid w:val="00DD4B40"/>
    <w:rsid w:val="00DE3717"/>
    <w:rsid w:val="00DE4E10"/>
    <w:rsid w:val="00DE5D15"/>
    <w:rsid w:val="00DE6803"/>
    <w:rsid w:val="00DF4C2C"/>
    <w:rsid w:val="00DF6236"/>
    <w:rsid w:val="00DF62BE"/>
    <w:rsid w:val="00E00069"/>
    <w:rsid w:val="00E00A3E"/>
    <w:rsid w:val="00E032FA"/>
    <w:rsid w:val="00E11741"/>
    <w:rsid w:val="00E13E2B"/>
    <w:rsid w:val="00E14B33"/>
    <w:rsid w:val="00E24147"/>
    <w:rsid w:val="00E24416"/>
    <w:rsid w:val="00E26802"/>
    <w:rsid w:val="00E34598"/>
    <w:rsid w:val="00E379AD"/>
    <w:rsid w:val="00E41E6F"/>
    <w:rsid w:val="00E43CE1"/>
    <w:rsid w:val="00E53F6B"/>
    <w:rsid w:val="00E5418E"/>
    <w:rsid w:val="00E55899"/>
    <w:rsid w:val="00E57BE9"/>
    <w:rsid w:val="00E626E7"/>
    <w:rsid w:val="00E64EE8"/>
    <w:rsid w:val="00E652A1"/>
    <w:rsid w:val="00E7447E"/>
    <w:rsid w:val="00E746F5"/>
    <w:rsid w:val="00E7499A"/>
    <w:rsid w:val="00E76483"/>
    <w:rsid w:val="00E76C4F"/>
    <w:rsid w:val="00E82E4C"/>
    <w:rsid w:val="00E86E39"/>
    <w:rsid w:val="00E876C4"/>
    <w:rsid w:val="00E96DD8"/>
    <w:rsid w:val="00E97B8D"/>
    <w:rsid w:val="00EA07A5"/>
    <w:rsid w:val="00EA5EEB"/>
    <w:rsid w:val="00EB07A1"/>
    <w:rsid w:val="00EB17C5"/>
    <w:rsid w:val="00EB28CB"/>
    <w:rsid w:val="00EB2E95"/>
    <w:rsid w:val="00EB330D"/>
    <w:rsid w:val="00EB37CF"/>
    <w:rsid w:val="00EB7D18"/>
    <w:rsid w:val="00EC026E"/>
    <w:rsid w:val="00EC23FC"/>
    <w:rsid w:val="00EC372D"/>
    <w:rsid w:val="00EC3C0B"/>
    <w:rsid w:val="00EC4FE9"/>
    <w:rsid w:val="00EC6D4E"/>
    <w:rsid w:val="00EC7D6C"/>
    <w:rsid w:val="00ED0570"/>
    <w:rsid w:val="00EE4DC7"/>
    <w:rsid w:val="00EF32B1"/>
    <w:rsid w:val="00EF5A3F"/>
    <w:rsid w:val="00EF65E6"/>
    <w:rsid w:val="00EF775D"/>
    <w:rsid w:val="00F03539"/>
    <w:rsid w:val="00F1191E"/>
    <w:rsid w:val="00F12129"/>
    <w:rsid w:val="00F13788"/>
    <w:rsid w:val="00F13A18"/>
    <w:rsid w:val="00F1425A"/>
    <w:rsid w:val="00F1431A"/>
    <w:rsid w:val="00F17179"/>
    <w:rsid w:val="00F23C6D"/>
    <w:rsid w:val="00F260F2"/>
    <w:rsid w:val="00F267F1"/>
    <w:rsid w:val="00F30FDB"/>
    <w:rsid w:val="00F325CF"/>
    <w:rsid w:val="00F33DEC"/>
    <w:rsid w:val="00F40EFD"/>
    <w:rsid w:val="00F435CC"/>
    <w:rsid w:val="00F47AC5"/>
    <w:rsid w:val="00F525C2"/>
    <w:rsid w:val="00F52824"/>
    <w:rsid w:val="00F56F4C"/>
    <w:rsid w:val="00F57C6B"/>
    <w:rsid w:val="00F57F0A"/>
    <w:rsid w:val="00F57FF6"/>
    <w:rsid w:val="00F65B80"/>
    <w:rsid w:val="00F662DA"/>
    <w:rsid w:val="00F71C1A"/>
    <w:rsid w:val="00F73E75"/>
    <w:rsid w:val="00F74EB0"/>
    <w:rsid w:val="00F750E2"/>
    <w:rsid w:val="00F76BCA"/>
    <w:rsid w:val="00F76F25"/>
    <w:rsid w:val="00F821B8"/>
    <w:rsid w:val="00F836E6"/>
    <w:rsid w:val="00F866A9"/>
    <w:rsid w:val="00F9380C"/>
    <w:rsid w:val="00F938B9"/>
    <w:rsid w:val="00F94BAD"/>
    <w:rsid w:val="00F94D63"/>
    <w:rsid w:val="00FA7702"/>
    <w:rsid w:val="00FA77F3"/>
    <w:rsid w:val="00FB08AA"/>
    <w:rsid w:val="00FB5B9D"/>
    <w:rsid w:val="00FB65EF"/>
    <w:rsid w:val="00FC626D"/>
    <w:rsid w:val="00FC6847"/>
    <w:rsid w:val="00FD2430"/>
    <w:rsid w:val="00FD4D88"/>
    <w:rsid w:val="00FD700B"/>
    <w:rsid w:val="00FE04DF"/>
    <w:rsid w:val="00FE3640"/>
    <w:rsid w:val="00FE50A7"/>
    <w:rsid w:val="00FE731E"/>
    <w:rsid w:val="00FF105B"/>
    <w:rsid w:val="00FF17CA"/>
    <w:rsid w:val="00FF2B00"/>
    <w:rsid w:val="00FF4322"/>
    <w:rsid w:val="00FF617E"/>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unhideWhenUsed/>
    <w:rsid w:val="005A7724"/>
    <w:rPr>
      <w:color w:val="0000FF"/>
      <w:u w:val="single"/>
    </w:rPr>
  </w:style>
  <w:style w:type="paragraph" w:customStyle="1" w:styleId="Default">
    <w:name w:val="Default"/>
    <w:basedOn w:val="Normal"/>
    <w:rsid w:val="005A7724"/>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A52E0B"/>
    <w:rPr>
      <w:color w:val="800080" w:themeColor="followedHyperlink"/>
      <w:u w:val="single"/>
    </w:rPr>
  </w:style>
  <w:style w:type="paragraph" w:styleId="NoSpacing">
    <w:name w:val="No Spacing"/>
    <w:uiPriority w:val="1"/>
    <w:qFormat/>
    <w:rsid w:val="003C18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unhideWhenUsed/>
    <w:rsid w:val="005A7724"/>
    <w:rPr>
      <w:color w:val="0000FF"/>
      <w:u w:val="single"/>
    </w:rPr>
  </w:style>
  <w:style w:type="paragraph" w:customStyle="1" w:styleId="Default">
    <w:name w:val="Default"/>
    <w:basedOn w:val="Normal"/>
    <w:rsid w:val="005A7724"/>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A52E0B"/>
    <w:rPr>
      <w:color w:val="800080" w:themeColor="followedHyperlink"/>
      <w:u w:val="single"/>
    </w:rPr>
  </w:style>
  <w:style w:type="paragraph" w:styleId="NoSpacing">
    <w:name w:val="No Spacing"/>
    <w:uiPriority w:val="1"/>
    <w:qFormat/>
    <w:rsid w:val="003C1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7715">
      <w:bodyDiv w:val="1"/>
      <w:marLeft w:val="0"/>
      <w:marRight w:val="0"/>
      <w:marTop w:val="0"/>
      <w:marBottom w:val="0"/>
      <w:divBdr>
        <w:top w:val="none" w:sz="0" w:space="0" w:color="auto"/>
        <w:left w:val="none" w:sz="0" w:space="0" w:color="auto"/>
        <w:bottom w:val="none" w:sz="0" w:space="0" w:color="auto"/>
        <w:right w:val="none" w:sz="0" w:space="0" w:color="auto"/>
      </w:divBdr>
    </w:div>
    <w:div w:id="31657170">
      <w:bodyDiv w:val="1"/>
      <w:marLeft w:val="0"/>
      <w:marRight w:val="0"/>
      <w:marTop w:val="0"/>
      <w:marBottom w:val="0"/>
      <w:divBdr>
        <w:top w:val="none" w:sz="0" w:space="0" w:color="auto"/>
        <w:left w:val="none" w:sz="0" w:space="0" w:color="auto"/>
        <w:bottom w:val="none" w:sz="0" w:space="0" w:color="auto"/>
        <w:right w:val="none" w:sz="0" w:space="0" w:color="auto"/>
      </w:divBdr>
    </w:div>
    <w:div w:id="31880504">
      <w:bodyDiv w:val="1"/>
      <w:marLeft w:val="0"/>
      <w:marRight w:val="0"/>
      <w:marTop w:val="0"/>
      <w:marBottom w:val="0"/>
      <w:divBdr>
        <w:top w:val="none" w:sz="0" w:space="0" w:color="auto"/>
        <w:left w:val="none" w:sz="0" w:space="0" w:color="auto"/>
        <w:bottom w:val="none" w:sz="0" w:space="0" w:color="auto"/>
        <w:right w:val="none" w:sz="0" w:space="0" w:color="auto"/>
      </w:divBdr>
    </w:div>
    <w:div w:id="36592586">
      <w:bodyDiv w:val="1"/>
      <w:marLeft w:val="0"/>
      <w:marRight w:val="0"/>
      <w:marTop w:val="0"/>
      <w:marBottom w:val="0"/>
      <w:divBdr>
        <w:top w:val="none" w:sz="0" w:space="0" w:color="auto"/>
        <w:left w:val="none" w:sz="0" w:space="0" w:color="auto"/>
        <w:bottom w:val="none" w:sz="0" w:space="0" w:color="auto"/>
        <w:right w:val="none" w:sz="0" w:space="0" w:color="auto"/>
      </w:divBdr>
    </w:div>
    <w:div w:id="37359265">
      <w:bodyDiv w:val="1"/>
      <w:marLeft w:val="0"/>
      <w:marRight w:val="0"/>
      <w:marTop w:val="0"/>
      <w:marBottom w:val="0"/>
      <w:divBdr>
        <w:top w:val="none" w:sz="0" w:space="0" w:color="auto"/>
        <w:left w:val="none" w:sz="0" w:space="0" w:color="auto"/>
        <w:bottom w:val="none" w:sz="0" w:space="0" w:color="auto"/>
        <w:right w:val="none" w:sz="0" w:space="0" w:color="auto"/>
      </w:divBdr>
    </w:div>
    <w:div w:id="42414153">
      <w:bodyDiv w:val="1"/>
      <w:marLeft w:val="0"/>
      <w:marRight w:val="0"/>
      <w:marTop w:val="0"/>
      <w:marBottom w:val="0"/>
      <w:divBdr>
        <w:top w:val="none" w:sz="0" w:space="0" w:color="auto"/>
        <w:left w:val="none" w:sz="0" w:space="0" w:color="auto"/>
        <w:bottom w:val="none" w:sz="0" w:space="0" w:color="auto"/>
        <w:right w:val="none" w:sz="0" w:space="0" w:color="auto"/>
      </w:divBdr>
    </w:div>
    <w:div w:id="53744631">
      <w:bodyDiv w:val="1"/>
      <w:marLeft w:val="0"/>
      <w:marRight w:val="0"/>
      <w:marTop w:val="0"/>
      <w:marBottom w:val="0"/>
      <w:divBdr>
        <w:top w:val="none" w:sz="0" w:space="0" w:color="auto"/>
        <w:left w:val="none" w:sz="0" w:space="0" w:color="auto"/>
        <w:bottom w:val="none" w:sz="0" w:space="0" w:color="auto"/>
        <w:right w:val="none" w:sz="0" w:space="0" w:color="auto"/>
      </w:divBdr>
    </w:div>
    <w:div w:id="59210869">
      <w:bodyDiv w:val="1"/>
      <w:marLeft w:val="0"/>
      <w:marRight w:val="0"/>
      <w:marTop w:val="0"/>
      <w:marBottom w:val="0"/>
      <w:divBdr>
        <w:top w:val="none" w:sz="0" w:space="0" w:color="auto"/>
        <w:left w:val="none" w:sz="0" w:space="0" w:color="auto"/>
        <w:bottom w:val="none" w:sz="0" w:space="0" w:color="auto"/>
        <w:right w:val="none" w:sz="0" w:space="0" w:color="auto"/>
      </w:divBdr>
    </w:div>
    <w:div w:id="74472119">
      <w:bodyDiv w:val="1"/>
      <w:marLeft w:val="0"/>
      <w:marRight w:val="0"/>
      <w:marTop w:val="0"/>
      <w:marBottom w:val="0"/>
      <w:divBdr>
        <w:top w:val="none" w:sz="0" w:space="0" w:color="auto"/>
        <w:left w:val="none" w:sz="0" w:space="0" w:color="auto"/>
        <w:bottom w:val="none" w:sz="0" w:space="0" w:color="auto"/>
        <w:right w:val="none" w:sz="0" w:space="0" w:color="auto"/>
      </w:divBdr>
    </w:div>
    <w:div w:id="76287366">
      <w:bodyDiv w:val="1"/>
      <w:marLeft w:val="0"/>
      <w:marRight w:val="0"/>
      <w:marTop w:val="0"/>
      <w:marBottom w:val="0"/>
      <w:divBdr>
        <w:top w:val="none" w:sz="0" w:space="0" w:color="auto"/>
        <w:left w:val="none" w:sz="0" w:space="0" w:color="auto"/>
        <w:bottom w:val="none" w:sz="0" w:space="0" w:color="auto"/>
        <w:right w:val="none" w:sz="0" w:space="0" w:color="auto"/>
      </w:divBdr>
    </w:div>
    <w:div w:id="82921991">
      <w:bodyDiv w:val="1"/>
      <w:marLeft w:val="0"/>
      <w:marRight w:val="0"/>
      <w:marTop w:val="0"/>
      <w:marBottom w:val="0"/>
      <w:divBdr>
        <w:top w:val="none" w:sz="0" w:space="0" w:color="auto"/>
        <w:left w:val="none" w:sz="0" w:space="0" w:color="auto"/>
        <w:bottom w:val="none" w:sz="0" w:space="0" w:color="auto"/>
        <w:right w:val="none" w:sz="0" w:space="0" w:color="auto"/>
      </w:divBdr>
    </w:div>
    <w:div w:id="106779373">
      <w:bodyDiv w:val="1"/>
      <w:marLeft w:val="0"/>
      <w:marRight w:val="0"/>
      <w:marTop w:val="0"/>
      <w:marBottom w:val="0"/>
      <w:divBdr>
        <w:top w:val="none" w:sz="0" w:space="0" w:color="auto"/>
        <w:left w:val="none" w:sz="0" w:space="0" w:color="auto"/>
        <w:bottom w:val="none" w:sz="0" w:space="0" w:color="auto"/>
        <w:right w:val="none" w:sz="0" w:space="0" w:color="auto"/>
      </w:divBdr>
    </w:div>
    <w:div w:id="123626133">
      <w:bodyDiv w:val="1"/>
      <w:marLeft w:val="0"/>
      <w:marRight w:val="0"/>
      <w:marTop w:val="0"/>
      <w:marBottom w:val="0"/>
      <w:divBdr>
        <w:top w:val="none" w:sz="0" w:space="0" w:color="auto"/>
        <w:left w:val="none" w:sz="0" w:space="0" w:color="auto"/>
        <w:bottom w:val="none" w:sz="0" w:space="0" w:color="auto"/>
        <w:right w:val="none" w:sz="0" w:space="0" w:color="auto"/>
      </w:divBdr>
    </w:div>
    <w:div w:id="140123631">
      <w:bodyDiv w:val="1"/>
      <w:marLeft w:val="0"/>
      <w:marRight w:val="0"/>
      <w:marTop w:val="0"/>
      <w:marBottom w:val="0"/>
      <w:divBdr>
        <w:top w:val="none" w:sz="0" w:space="0" w:color="auto"/>
        <w:left w:val="none" w:sz="0" w:space="0" w:color="auto"/>
        <w:bottom w:val="none" w:sz="0" w:space="0" w:color="auto"/>
        <w:right w:val="none" w:sz="0" w:space="0" w:color="auto"/>
      </w:divBdr>
    </w:div>
    <w:div w:id="140469308">
      <w:bodyDiv w:val="1"/>
      <w:marLeft w:val="0"/>
      <w:marRight w:val="0"/>
      <w:marTop w:val="0"/>
      <w:marBottom w:val="0"/>
      <w:divBdr>
        <w:top w:val="none" w:sz="0" w:space="0" w:color="auto"/>
        <w:left w:val="none" w:sz="0" w:space="0" w:color="auto"/>
        <w:bottom w:val="none" w:sz="0" w:space="0" w:color="auto"/>
        <w:right w:val="none" w:sz="0" w:space="0" w:color="auto"/>
      </w:divBdr>
    </w:div>
    <w:div w:id="143133780">
      <w:bodyDiv w:val="1"/>
      <w:marLeft w:val="0"/>
      <w:marRight w:val="0"/>
      <w:marTop w:val="0"/>
      <w:marBottom w:val="0"/>
      <w:divBdr>
        <w:top w:val="none" w:sz="0" w:space="0" w:color="auto"/>
        <w:left w:val="none" w:sz="0" w:space="0" w:color="auto"/>
        <w:bottom w:val="none" w:sz="0" w:space="0" w:color="auto"/>
        <w:right w:val="none" w:sz="0" w:space="0" w:color="auto"/>
      </w:divBdr>
    </w:div>
    <w:div w:id="145244221">
      <w:bodyDiv w:val="1"/>
      <w:marLeft w:val="0"/>
      <w:marRight w:val="0"/>
      <w:marTop w:val="0"/>
      <w:marBottom w:val="0"/>
      <w:divBdr>
        <w:top w:val="none" w:sz="0" w:space="0" w:color="auto"/>
        <w:left w:val="none" w:sz="0" w:space="0" w:color="auto"/>
        <w:bottom w:val="none" w:sz="0" w:space="0" w:color="auto"/>
        <w:right w:val="none" w:sz="0" w:space="0" w:color="auto"/>
      </w:divBdr>
    </w:div>
    <w:div w:id="156382323">
      <w:bodyDiv w:val="1"/>
      <w:marLeft w:val="0"/>
      <w:marRight w:val="0"/>
      <w:marTop w:val="0"/>
      <w:marBottom w:val="0"/>
      <w:divBdr>
        <w:top w:val="none" w:sz="0" w:space="0" w:color="auto"/>
        <w:left w:val="none" w:sz="0" w:space="0" w:color="auto"/>
        <w:bottom w:val="none" w:sz="0" w:space="0" w:color="auto"/>
        <w:right w:val="none" w:sz="0" w:space="0" w:color="auto"/>
      </w:divBdr>
    </w:div>
    <w:div w:id="162671494">
      <w:bodyDiv w:val="1"/>
      <w:marLeft w:val="0"/>
      <w:marRight w:val="0"/>
      <w:marTop w:val="0"/>
      <w:marBottom w:val="0"/>
      <w:divBdr>
        <w:top w:val="none" w:sz="0" w:space="0" w:color="auto"/>
        <w:left w:val="none" w:sz="0" w:space="0" w:color="auto"/>
        <w:bottom w:val="none" w:sz="0" w:space="0" w:color="auto"/>
        <w:right w:val="none" w:sz="0" w:space="0" w:color="auto"/>
      </w:divBdr>
    </w:div>
    <w:div w:id="180168193">
      <w:bodyDiv w:val="1"/>
      <w:marLeft w:val="0"/>
      <w:marRight w:val="0"/>
      <w:marTop w:val="0"/>
      <w:marBottom w:val="0"/>
      <w:divBdr>
        <w:top w:val="none" w:sz="0" w:space="0" w:color="auto"/>
        <w:left w:val="none" w:sz="0" w:space="0" w:color="auto"/>
        <w:bottom w:val="none" w:sz="0" w:space="0" w:color="auto"/>
        <w:right w:val="none" w:sz="0" w:space="0" w:color="auto"/>
      </w:divBdr>
    </w:div>
    <w:div w:id="195043321">
      <w:bodyDiv w:val="1"/>
      <w:marLeft w:val="0"/>
      <w:marRight w:val="0"/>
      <w:marTop w:val="0"/>
      <w:marBottom w:val="0"/>
      <w:divBdr>
        <w:top w:val="none" w:sz="0" w:space="0" w:color="auto"/>
        <w:left w:val="none" w:sz="0" w:space="0" w:color="auto"/>
        <w:bottom w:val="none" w:sz="0" w:space="0" w:color="auto"/>
        <w:right w:val="none" w:sz="0" w:space="0" w:color="auto"/>
      </w:divBdr>
    </w:div>
    <w:div w:id="199780514">
      <w:bodyDiv w:val="1"/>
      <w:marLeft w:val="0"/>
      <w:marRight w:val="0"/>
      <w:marTop w:val="0"/>
      <w:marBottom w:val="0"/>
      <w:divBdr>
        <w:top w:val="none" w:sz="0" w:space="0" w:color="auto"/>
        <w:left w:val="none" w:sz="0" w:space="0" w:color="auto"/>
        <w:bottom w:val="none" w:sz="0" w:space="0" w:color="auto"/>
        <w:right w:val="none" w:sz="0" w:space="0" w:color="auto"/>
      </w:divBdr>
    </w:div>
    <w:div w:id="208107821">
      <w:bodyDiv w:val="1"/>
      <w:marLeft w:val="0"/>
      <w:marRight w:val="0"/>
      <w:marTop w:val="0"/>
      <w:marBottom w:val="0"/>
      <w:divBdr>
        <w:top w:val="none" w:sz="0" w:space="0" w:color="auto"/>
        <w:left w:val="none" w:sz="0" w:space="0" w:color="auto"/>
        <w:bottom w:val="none" w:sz="0" w:space="0" w:color="auto"/>
        <w:right w:val="none" w:sz="0" w:space="0" w:color="auto"/>
      </w:divBdr>
    </w:div>
    <w:div w:id="228930288">
      <w:bodyDiv w:val="1"/>
      <w:marLeft w:val="0"/>
      <w:marRight w:val="0"/>
      <w:marTop w:val="0"/>
      <w:marBottom w:val="0"/>
      <w:divBdr>
        <w:top w:val="none" w:sz="0" w:space="0" w:color="auto"/>
        <w:left w:val="none" w:sz="0" w:space="0" w:color="auto"/>
        <w:bottom w:val="none" w:sz="0" w:space="0" w:color="auto"/>
        <w:right w:val="none" w:sz="0" w:space="0" w:color="auto"/>
      </w:divBdr>
    </w:div>
    <w:div w:id="294071361">
      <w:bodyDiv w:val="1"/>
      <w:marLeft w:val="0"/>
      <w:marRight w:val="0"/>
      <w:marTop w:val="0"/>
      <w:marBottom w:val="0"/>
      <w:divBdr>
        <w:top w:val="none" w:sz="0" w:space="0" w:color="auto"/>
        <w:left w:val="none" w:sz="0" w:space="0" w:color="auto"/>
        <w:bottom w:val="none" w:sz="0" w:space="0" w:color="auto"/>
        <w:right w:val="none" w:sz="0" w:space="0" w:color="auto"/>
      </w:divBdr>
    </w:div>
    <w:div w:id="298613821">
      <w:bodyDiv w:val="1"/>
      <w:marLeft w:val="0"/>
      <w:marRight w:val="0"/>
      <w:marTop w:val="0"/>
      <w:marBottom w:val="0"/>
      <w:divBdr>
        <w:top w:val="none" w:sz="0" w:space="0" w:color="auto"/>
        <w:left w:val="none" w:sz="0" w:space="0" w:color="auto"/>
        <w:bottom w:val="none" w:sz="0" w:space="0" w:color="auto"/>
        <w:right w:val="none" w:sz="0" w:space="0" w:color="auto"/>
      </w:divBdr>
    </w:div>
    <w:div w:id="301468202">
      <w:bodyDiv w:val="1"/>
      <w:marLeft w:val="0"/>
      <w:marRight w:val="0"/>
      <w:marTop w:val="0"/>
      <w:marBottom w:val="0"/>
      <w:divBdr>
        <w:top w:val="none" w:sz="0" w:space="0" w:color="auto"/>
        <w:left w:val="none" w:sz="0" w:space="0" w:color="auto"/>
        <w:bottom w:val="none" w:sz="0" w:space="0" w:color="auto"/>
        <w:right w:val="none" w:sz="0" w:space="0" w:color="auto"/>
      </w:divBdr>
    </w:div>
    <w:div w:id="305398785">
      <w:bodyDiv w:val="1"/>
      <w:marLeft w:val="0"/>
      <w:marRight w:val="0"/>
      <w:marTop w:val="0"/>
      <w:marBottom w:val="0"/>
      <w:divBdr>
        <w:top w:val="none" w:sz="0" w:space="0" w:color="auto"/>
        <w:left w:val="none" w:sz="0" w:space="0" w:color="auto"/>
        <w:bottom w:val="none" w:sz="0" w:space="0" w:color="auto"/>
        <w:right w:val="none" w:sz="0" w:space="0" w:color="auto"/>
      </w:divBdr>
    </w:div>
    <w:div w:id="309332440">
      <w:bodyDiv w:val="1"/>
      <w:marLeft w:val="0"/>
      <w:marRight w:val="0"/>
      <w:marTop w:val="0"/>
      <w:marBottom w:val="0"/>
      <w:divBdr>
        <w:top w:val="none" w:sz="0" w:space="0" w:color="auto"/>
        <w:left w:val="none" w:sz="0" w:space="0" w:color="auto"/>
        <w:bottom w:val="none" w:sz="0" w:space="0" w:color="auto"/>
        <w:right w:val="none" w:sz="0" w:space="0" w:color="auto"/>
      </w:divBdr>
    </w:div>
    <w:div w:id="325129722">
      <w:bodyDiv w:val="1"/>
      <w:marLeft w:val="0"/>
      <w:marRight w:val="0"/>
      <w:marTop w:val="0"/>
      <w:marBottom w:val="0"/>
      <w:divBdr>
        <w:top w:val="none" w:sz="0" w:space="0" w:color="auto"/>
        <w:left w:val="none" w:sz="0" w:space="0" w:color="auto"/>
        <w:bottom w:val="none" w:sz="0" w:space="0" w:color="auto"/>
        <w:right w:val="none" w:sz="0" w:space="0" w:color="auto"/>
      </w:divBdr>
    </w:div>
    <w:div w:id="330648497">
      <w:bodyDiv w:val="1"/>
      <w:marLeft w:val="0"/>
      <w:marRight w:val="0"/>
      <w:marTop w:val="0"/>
      <w:marBottom w:val="0"/>
      <w:divBdr>
        <w:top w:val="none" w:sz="0" w:space="0" w:color="auto"/>
        <w:left w:val="none" w:sz="0" w:space="0" w:color="auto"/>
        <w:bottom w:val="none" w:sz="0" w:space="0" w:color="auto"/>
        <w:right w:val="none" w:sz="0" w:space="0" w:color="auto"/>
      </w:divBdr>
    </w:div>
    <w:div w:id="343554352">
      <w:bodyDiv w:val="1"/>
      <w:marLeft w:val="0"/>
      <w:marRight w:val="0"/>
      <w:marTop w:val="0"/>
      <w:marBottom w:val="0"/>
      <w:divBdr>
        <w:top w:val="none" w:sz="0" w:space="0" w:color="auto"/>
        <w:left w:val="none" w:sz="0" w:space="0" w:color="auto"/>
        <w:bottom w:val="none" w:sz="0" w:space="0" w:color="auto"/>
        <w:right w:val="none" w:sz="0" w:space="0" w:color="auto"/>
      </w:divBdr>
    </w:div>
    <w:div w:id="356544730">
      <w:bodyDiv w:val="1"/>
      <w:marLeft w:val="0"/>
      <w:marRight w:val="0"/>
      <w:marTop w:val="0"/>
      <w:marBottom w:val="0"/>
      <w:divBdr>
        <w:top w:val="none" w:sz="0" w:space="0" w:color="auto"/>
        <w:left w:val="none" w:sz="0" w:space="0" w:color="auto"/>
        <w:bottom w:val="none" w:sz="0" w:space="0" w:color="auto"/>
        <w:right w:val="none" w:sz="0" w:space="0" w:color="auto"/>
      </w:divBdr>
    </w:div>
    <w:div w:id="375854252">
      <w:bodyDiv w:val="1"/>
      <w:marLeft w:val="0"/>
      <w:marRight w:val="0"/>
      <w:marTop w:val="0"/>
      <w:marBottom w:val="0"/>
      <w:divBdr>
        <w:top w:val="none" w:sz="0" w:space="0" w:color="auto"/>
        <w:left w:val="none" w:sz="0" w:space="0" w:color="auto"/>
        <w:bottom w:val="none" w:sz="0" w:space="0" w:color="auto"/>
        <w:right w:val="none" w:sz="0" w:space="0" w:color="auto"/>
      </w:divBdr>
    </w:div>
    <w:div w:id="376589311">
      <w:bodyDiv w:val="1"/>
      <w:marLeft w:val="0"/>
      <w:marRight w:val="0"/>
      <w:marTop w:val="0"/>
      <w:marBottom w:val="0"/>
      <w:divBdr>
        <w:top w:val="none" w:sz="0" w:space="0" w:color="auto"/>
        <w:left w:val="none" w:sz="0" w:space="0" w:color="auto"/>
        <w:bottom w:val="none" w:sz="0" w:space="0" w:color="auto"/>
        <w:right w:val="none" w:sz="0" w:space="0" w:color="auto"/>
      </w:divBdr>
    </w:div>
    <w:div w:id="386687753">
      <w:bodyDiv w:val="1"/>
      <w:marLeft w:val="0"/>
      <w:marRight w:val="0"/>
      <w:marTop w:val="0"/>
      <w:marBottom w:val="0"/>
      <w:divBdr>
        <w:top w:val="none" w:sz="0" w:space="0" w:color="auto"/>
        <w:left w:val="none" w:sz="0" w:space="0" w:color="auto"/>
        <w:bottom w:val="none" w:sz="0" w:space="0" w:color="auto"/>
        <w:right w:val="none" w:sz="0" w:space="0" w:color="auto"/>
      </w:divBdr>
    </w:div>
    <w:div w:id="386807991">
      <w:bodyDiv w:val="1"/>
      <w:marLeft w:val="0"/>
      <w:marRight w:val="0"/>
      <w:marTop w:val="0"/>
      <w:marBottom w:val="0"/>
      <w:divBdr>
        <w:top w:val="none" w:sz="0" w:space="0" w:color="auto"/>
        <w:left w:val="none" w:sz="0" w:space="0" w:color="auto"/>
        <w:bottom w:val="none" w:sz="0" w:space="0" w:color="auto"/>
        <w:right w:val="none" w:sz="0" w:space="0" w:color="auto"/>
      </w:divBdr>
    </w:div>
    <w:div w:id="390661552">
      <w:bodyDiv w:val="1"/>
      <w:marLeft w:val="0"/>
      <w:marRight w:val="0"/>
      <w:marTop w:val="0"/>
      <w:marBottom w:val="0"/>
      <w:divBdr>
        <w:top w:val="none" w:sz="0" w:space="0" w:color="auto"/>
        <w:left w:val="none" w:sz="0" w:space="0" w:color="auto"/>
        <w:bottom w:val="none" w:sz="0" w:space="0" w:color="auto"/>
        <w:right w:val="none" w:sz="0" w:space="0" w:color="auto"/>
      </w:divBdr>
    </w:div>
    <w:div w:id="391733415">
      <w:bodyDiv w:val="1"/>
      <w:marLeft w:val="0"/>
      <w:marRight w:val="0"/>
      <w:marTop w:val="0"/>
      <w:marBottom w:val="0"/>
      <w:divBdr>
        <w:top w:val="none" w:sz="0" w:space="0" w:color="auto"/>
        <w:left w:val="none" w:sz="0" w:space="0" w:color="auto"/>
        <w:bottom w:val="none" w:sz="0" w:space="0" w:color="auto"/>
        <w:right w:val="none" w:sz="0" w:space="0" w:color="auto"/>
      </w:divBdr>
    </w:div>
    <w:div w:id="423456864">
      <w:bodyDiv w:val="1"/>
      <w:marLeft w:val="0"/>
      <w:marRight w:val="0"/>
      <w:marTop w:val="0"/>
      <w:marBottom w:val="0"/>
      <w:divBdr>
        <w:top w:val="none" w:sz="0" w:space="0" w:color="auto"/>
        <w:left w:val="none" w:sz="0" w:space="0" w:color="auto"/>
        <w:bottom w:val="none" w:sz="0" w:space="0" w:color="auto"/>
        <w:right w:val="none" w:sz="0" w:space="0" w:color="auto"/>
      </w:divBdr>
    </w:div>
    <w:div w:id="428427826">
      <w:bodyDiv w:val="1"/>
      <w:marLeft w:val="0"/>
      <w:marRight w:val="0"/>
      <w:marTop w:val="0"/>
      <w:marBottom w:val="0"/>
      <w:divBdr>
        <w:top w:val="none" w:sz="0" w:space="0" w:color="auto"/>
        <w:left w:val="none" w:sz="0" w:space="0" w:color="auto"/>
        <w:bottom w:val="none" w:sz="0" w:space="0" w:color="auto"/>
        <w:right w:val="none" w:sz="0" w:space="0" w:color="auto"/>
      </w:divBdr>
    </w:div>
    <w:div w:id="445662260">
      <w:bodyDiv w:val="1"/>
      <w:marLeft w:val="0"/>
      <w:marRight w:val="0"/>
      <w:marTop w:val="0"/>
      <w:marBottom w:val="0"/>
      <w:divBdr>
        <w:top w:val="none" w:sz="0" w:space="0" w:color="auto"/>
        <w:left w:val="none" w:sz="0" w:space="0" w:color="auto"/>
        <w:bottom w:val="none" w:sz="0" w:space="0" w:color="auto"/>
        <w:right w:val="none" w:sz="0" w:space="0" w:color="auto"/>
      </w:divBdr>
    </w:div>
    <w:div w:id="461582762">
      <w:bodyDiv w:val="1"/>
      <w:marLeft w:val="0"/>
      <w:marRight w:val="0"/>
      <w:marTop w:val="0"/>
      <w:marBottom w:val="0"/>
      <w:divBdr>
        <w:top w:val="none" w:sz="0" w:space="0" w:color="auto"/>
        <w:left w:val="none" w:sz="0" w:space="0" w:color="auto"/>
        <w:bottom w:val="none" w:sz="0" w:space="0" w:color="auto"/>
        <w:right w:val="none" w:sz="0" w:space="0" w:color="auto"/>
      </w:divBdr>
    </w:div>
    <w:div w:id="463736661">
      <w:bodyDiv w:val="1"/>
      <w:marLeft w:val="0"/>
      <w:marRight w:val="0"/>
      <w:marTop w:val="0"/>
      <w:marBottom w:val="0"/>
      <w:divBdr>
        <w:top w:val="none" w:sz="0" w:space="0" w:color="auto"/>
        <w:left w:val="none" w:sz="0" w:space="0" w:color="auto"/>
        <w:bottom w:val="none" w:sz="0" w:space="0" w:color="auto"/>
        <w:right w:val="none" w:sz="0" w:space="0" w:color="auto"/>
      </w:divBdr>
    </w:div>
    <w:div w:id="470829195">
      <w:bodyDiv w:val="1"/>
      <w:marLeft w:val="0"/>
      <w:marRight w:val="0"/>
      <w:marTop w:val="0"/>
      <w:marBottom w:val="0"/>
      <w:divBdr>
        <w:top w:val="none" w:sz="0" w:space="0" w:color="auto"/>
        <w:left w:val="none" w:sz="0" w:space="0" w:color="auto"/>
        <w:bottom w:val="none" w:sz="0" w:space="0" w:color="auto"/>
        <w:right w:val="none" w:sz="0" w:space="0" w:color="auto"/>
      </w:divBdr>
    </w:div>
    <w:div w:id="502664528">
      <w:bodyDiv w:val="1"/>
      <w:marLeft w:val="0"/>
      <w:marRight w:val="0"/>
      <w:marTop w:val="0"/>
      <w:marBottom w:val="0"/>
      <w:divBdr>
        <w:top w:val="none" w:sz="0" w:space="0" w:color="auto"/>
        <w:left w:val="none" w:sz="0" w:space="0" w:color="auto"/>
        <w:bottom w:val="none" w:sz="0" w:space="0" w:color="auto"/>
        <w:right w:val="none" w:sz="0" w:space="0" w:color="auto"/>
      </w:divBdr>
    </w:div>
    <w:div w:id="505292019">
      <w:bodyDiv w:val="1"/>
      <w:marLeft w:val="0"/>
      <w:marRight w:val="0"/>
      <w:marTop w:val="0"/>
      <w:marBottom w:val="0"/>
      <w:divBdr>
        <w:top w:val="none" w:sz="0" w:space="0" w:color="auto"/>
        <w:left w:val="none" w:sz="0" w:space="0" w:color="auto"/>
        <w:bottom w:val="none" w:sz="0" w:space="0" w:color="auto"/>
        <w:right w:val="none" w:sz="0" w:space="0" w:color="auto"/>
      </w:divBdr>
    </w:div>
    <w:div w:id="515726909">
      <w:bodyDiv w:val="1"/>
      <w:marLeft w:val="0"/>
      <w:marRight w:val="0"/>
      <w:marTop w:val="0"/>
      <w:marBottom w:val="0"/>
      <w:divBdr>
        <w:top w:val="none" w:sz="0" w:space="0" w:color="auto"/>
        <w:left w:val="none" w:sz="0" w:space="0" w:color="auto"/>
        <w:bottom w:val="none" w:sz="0" w:space="0" w:color="auto"/>
        <w:right w:val="none" w:sz="0" w:space="0" w:color="auto"/>
      </w:divBdr>
    </w:div>
    <w:div w:id="516698051">
      <w:bodyDiv w:val="1"/>
      <w:marLeft w:val="0"/>
      <w:marRight w:val="0"/>
      <w:marTop w:val="0"/>
      <w:marBottom w:val="0"/>
      <w:divBdr>
        <w:top w:val="none" w:sz="0" w:space="0" w:color="auto"/>
        <w:left w:val="none" w:sz="0" w:space="0" w:color="auto"/>
        <w:bottom w:val="none" w:sz="0" w:space="0" w:color="auto"/>
        <w:right w:val="none" w:sz="0" w:space="0" w:color="auto"/>
      </w:divBdr>
    </w:div>
    <w:div w:id="516848026">
      <w:bodyDiv w:val="1"/>
      <w:marLeft w:val="0"/>
      <w:marRight w:val="0"/>
      <w:marTop w:val="0"/>
      <w:marBottom w:val="0"/>
      <w:divBdr>
        <w:top w:val="none" w:sz="0" w:space="0" w:color="auto"/>
        <w:left w:val="none" w:sz="0" w:space="0" w:color="auto"/>
        <w:bottom w:val="none" w:sz="0" w:space="0" w:color="auto"/>
        <w:right w:val="none" w:sz="0" w:space="0" w:color="auto"/>
      </w:divBdr>
    </w:div>
    <w:div w:id="529991844">
      <w:bodyDiv w:val="1"/>
      <w:marLeft w:val="0"/>
      <w:marRight w:val="0"/>
      <w:marTop w:val="0"/>
      <w:marBottom w:val="0"/>
      <w:divBdr>
        <w:top w:val="none" w:sz="0" w:space="0" w:color="auto"/>
        <w:left w:val="none" w:sz="0" w:space="0" w:color="auto"/>
        <w:bottom w:val="none" w:sz="0" w:space="0" w:color="auto"/>
        <w:right w:val="none" w:sz="0" w:space="0" w:color="auto"/>
      </w:divBdr>
    </w:div>
    <w:div w:id="531724119">
      <w:bodyDiv w:val="1"/>
      <w:marLeft w:val="0"/>
      <w:marRight w:val="0"/>
      <w:marTop w:val="0"/>
      <w:marBottom w:val="0"/>
      <w:divBdr>
        <w:top w:val="none" w:sz="0" w:space="0" w:color="auto"/>
        <w:left w:val="none" w:sz="0" w:space="0" w:color="auto"/>
        <w:bottom w:val="none" w:sz="0" w:space="0" w:color="auto"/>
        <w:right w:val="none" w:sz="0" w:space="0" w:color="auto"/>
      </w:divBdr>
    </w:div>
    <w:div w:id="538856460">
      <w:bodyDiv w:val="1"/>
      <w:marLeft w:val="0"/>
      <w:marRight w:val="0"/>
      <w:marTop w:val="0"/>
      <w:marBottom w:val="0"/>
      <w:divBdr>
        <w:top w:val="none" w:sz="0" w:space="0" w:color="auto"/>
        <w:left w:val="none" w:sz="0" w:space="0" w:color="auto"/>
        <w:bottom w:val="none" w:sz="0" w:space="0" w:color="auto"/>
        <w:right w:val="none" w:sz="0" w:space="0" w:color="auto"/>
      </w:divBdr>
    </w:div>
    <w:div w:id="546600786">
      <w:bodyDiv w:val="1"/>
      <w:marLeft w:val="0"/>
      <w:marRight w:val="0"/>
      <w:marTop w:val="0"/>
      <w:marBottom w:val="0"/>
      <w:divBdr>
        <w:top w:val="none" w:sz="0" w:space="0" w:color="auto"/>
        <w:left w:val="none" w:sz="0" w:space="0" w:color="auto"/>
        <w:bottom w:val="none" w:sz="0" w:space="0" w:color="auto"/>
        <w:right w:val="none" w:sz="0" w:space="0" w:color="auto"/>
      </w:divBdr>
    </w:div>
    <w:div w:id="562985479">
      <w:bodyDiv w:val="1"/>
      <w:marLeft w:val="0"/>
      <w:marRight w:val="0"/>
      <w:marTop w:val="0"/>
      <w:marBottom w:val="0"/>
      <w:divBdr>
        <w:top w:val="none" w:sz="0" w:space="0" w:color="auto"/>
        <w:left w:val="none" w:sz="0" w:space="0" w:color="auto"/>
        <w:bottom w:val="none" w:sz="0" w:space="0" w:color="auto"/>
        <w:right w:val="none" w:sz="0" w:space="0" w:color="auto"/>
      </w:divBdr>
    </w:div>
    <w:div w:id="563295841">
      <w:bodyDiv w:val="1"/>
      <w:marLeft w:val="0"/>
      <w:marRight w:val="0"/>
      <w:marTop w:val="0"/>
      <w:marBottom w:val="0"/>
      <w:divBdr>
        <w:top w:val="none" w:sz="0" w:space="0" w:color="auto"/>
        <w:left w:val="none" w:sz="0" w:space="0" w:color="auto"/>
        <w:bottom w:val="none" w:sz="0" w:space="0" w:color="auto"/>
        <w:right w:val="none" w:sz="0" w:space="0" w:color="auto"/>
      </w:divBdr>
    </w:div>
    <w:div w:id="567883047">
      <w:bodyDiv w:val="1"/>
      <w:marLeft w:val="0"/>
      <w:marRight w:val="0"/>
      <w:marTop w:val="0"/>
      <w:marBottom w:val="0"/>
      <w:divBdr>
        <w:top w:val="none" w:sz="0" w:space="0" w:color="auto"/>
        <w:left w:val="none" w:sz="0" w:space="0" w:color="auto"/>
        <w:bottom w:val="none" w:sz="0" w:space="0" w:color="auto"/>
        <w:right w:val="none" w:sz="0" w:space="0" w:color="auto"/>
      </w:divBdr>
    </w:div>
    <w:div w:id="568151074">
      <w:bodyDiv w:val="1"/>
      <w:marLeft w:val="0"/>
      <w:marRight w:val="0"/>
      <w:marTop w:val="0"/>
      <w:marBottom w:val="0"/>
      <w:divBdr>
        <w:top w:val="none" w:sz="0" w:space="0" w:color="auto"/>
        <w:left w:val="none" w:sz="0" w:space="0" w:color="auto"/>
        <w:bottom w:val="none" w:sz="0" w:space="0" w:color="auto"/>
        <w:right w:val="none" w:sz="0" w:space="0" w:color="auto"/>
      </w:divBdr>
    </w:div>
    <w:div w:id="571041546">
      <w:bodyDiv w:val="1"/>
      <w:marLeft w:val="0"/>
      <w:marRight w:val="0"/>
      <w:marTop w:val="0"/>
      <w:marBottom w:val="0"/>
      <w:divBdr>
        <w:top w:val="none" w:sz="0" w:space="0" w:color="auto"/>
        <w:left w:val="none" w:sz="0" w:space="0" w:color="auto"/>
        <w:bottom w:val="none" w:sz="0" w:space="0" w:color="auto"/>
        <w:right w:val="none" w:sz="0" w:space="0" w:color="auto"/>
      </w:divBdr>
    </w:div>
    <w:div w:id="597103366">
      <w:bodyDiv w:val="1"/>
      <w:marLeft w:val="0"/>
      <w:marRight w:val="0"/>
      <w:marTop w:val="0"/>
      <w:marBottom w:val="0"/>
      <w:divBdr>
        <w:top w:val="none" w:sz="0" w:space="0" w:color="auto"/>
        <w:left w:val="none" w:sz="0" w:space="0" w:color="auto"/>
        <w:bottom w:val="none" w:sz="0" w:space="0" w:color="auto"/>
        <w:right w:val="none" w:sz="0" w:space="0" w:color="auto"/>
      </w:divBdr>
    </w:div>
    <w:div w:id="608705015">
      <w:bodyDiv w:val="1"/>
      <w:marLeft w:val="0"/>
      <w:marRight w:val="0"/>
      <w:marTop w:val="0"/>
      <w:marBottom w:val="0"/>
      <w:divBdr>
        <w:top w:val="none" w:sz="0" w:space="0" w:color="auto"/>
        <w:left w:val="none" w:sz="0" w:space="0" w:color="auto"/>
        <w:bottom w:val="none" w:sz="0" w:space="0" w:color="auto"/>
        <w:right w:val="none" w:sz="0" w:space="0" w:color="auto"/>
      </w:divBdr>
    </w:div>
    <w:div w:id="624234077">
      <w:bodyDiv w:val="1"/>
      <w:marLeft w:val="0"/>
      <w:marRight w:val="0"/>
      <w:marTop w:val="0"/>
      <w:marBottom w:val="0"/>
      <w:divBdr>
        <w:top w:val="none" w:sz="0" w:space="0" w:color="auto"/>
        <w:left w:val="none" w:sz="0" w:space="0" w:color="auto"/>
        <w:bottom w:val="none" w:sz="0" w:space="0" w:color="auto"/>
        <w:right w:val="none" w:sz="0" w:space="0" w:color="auto"/>
      </w:divBdr>
    </w:div>
    <w:div w:id="656348954">
      <w:bodyDiv w:val="1"/>
      <w:marLeft w:val="0"/>
      <w:marRight w:val="0"/>
      <w:marTop w:val="0"/>
      <w:marBottom w:val="0"/>
      <w:divBdr>
        <w:top w:val="none" w:sz="0" w:space="0" w:color="auto"/>
        <w:left w:val="none" w:sz="0" w:space="0" w:color="auto"/>
        <w:bottom w:val="none" w:sz="0" w:space="0" w:color="auto"/>
        <w:right w:val="none" w:sz="0" w:space="0" w:color="auto"/>
      </w:divBdr>
    </w:div>
    <w:div w:id="662469033">
      <w:bodyDiv w:val="1"/>
      <w:marLeft w:val="0"/>
      <w:marRight w:val="0"/>
      <w:marTop w:val="0"/>
      <w:marBottom w:val="0"/>
      <w:divBdr>
        <w:top w:val="none" w:sz="0" w:space="0" w:color="auto"/>
        <w:left w:val="none" w:sz="0" w:space="0" w:color="auto"/>
        <w:bottom w:val="none" w:sz="0" w:space="0" w:color="auto"/>
        <w:right w:val="none" w:sz="0" w:space="0" w:color="auto"/>
      </w:divBdr>
    </w:div>
    <w:div w:id="683635599">
      <w:bodyDiv w:val="1"/>
      <w:marLeft w:val="0"/>
      <w:marRight w:val="0"/>
      <w:marTop w:val="0"/>
      <w:marBottom w:val="0"/>
      <w:divBdr>
        <w:top w:val="none" w:sz="0" w:space="0" w:color="auto"/>
        <w:left w:val="none" w:sz="0" w:space="0" w:color="auto"/>
        <w:bottom w:val="none" w:sz="0" w:space="0" w:color="auto"/>
        <w:right w:val="none" w:sz="0" w:space="0" w:color="auto"/>
      </w:divBdr>
    </w:div>
    <w:div w:id="688022224">
      <w:bodyDiv w:val="1"/>
      <w:marLeft w:val="0"/>
      <w:marRight w:val="0"/>
      <w:marTop w:val="0"/>
      <w:marBottom w:val="0"/>
      <w:divBdr>
        <w:top w:val="none" w:sz="0" w:space="0" w:color="auto"/>
        <w:left w:val="none" w:sz="0" w:space="0" w:color="auto"/>
        <w:bottom w:val="none" w:sz="0" w:space="0" w:color="auto"/>
        <w:right w:val="none" w:sz="0" w:space="0" w:color="auto"/>
      </w:divBdr>
    </w:div>
    <w:div w:id="694621224">
      <w:bodyDiv w:val="1"/>
      <w:marLeft w:val="0"/>
      <w:marRight w:val="0"/>
      <w:marTop w:val="0"/>
      <w:marBottom w:val="0"/>
      <w:divBdr>
        <w:top w:val="none" w:sz="0" w:space="0" w:color="auto"/>
        <w:left w:val="none" w:sz="0" w:space="0" w:color="auto"/>
        <w:bottom w:val="none" w:sz="0" w:space="0" w:color="auto"/>
        <w:right w:val="none" w:sz="0" w:space="0" w:color="auto"/>
      </w:divBdr>
    </w:div>
    <w:div w:id="712778535">
      <w:bodyDiv w:val="1"/>
      <w:marLeft w:val="0"/>
      <w:marRight w:val="0"/>
      <w:marTop w:val="0"/>
      <w:marBottom w:val="0"/>
      <w:divBdr>
        <w:top w:val="none" w:sz="0" w:space="0" w:color="auto"/>
        <w:left w:val="none" w:sz="0" w:space="0" w:color="auto"/>
        <w:bottom w:val="none" w:sz="0" w:space="0" w:color="auto"/>
        <w:right w:val="none" w:sz="0" w:space="0" w:color="auto"/>
      </w:divBdr>
    </w:div>
    <w:div w:id="726418162">
      <w:bodyDiv w:val="1"/>
      <w:marLeft w:val="0"/>
      <w:marRight w:val="0"/>
      <w:marTop w:val="0"/>
      <w:marBottom w:val="0"/>
      <w:divBdr>
        <w:top w:val="none" w:sz="0" w:space="0" w:color="auto"/>
        <w:left w:val="none" w:sz="0" w:space="0" w:color="auto"/>
        <w:bottom w:val="none" w:sz="0" w:space="0" w:color="auto"/>
        <w:right w:val="none" w:sz="0" w:space="0" w:color="auto"/>
      </w:divBdr>
    </w:div>
    <w:div w:id="738096210">
      <w:bodyDiv w:val="1"/>
      <w:marLeft w:val="0"/>
      <w:marRight w:val="0"/>
      <w:marTop w:val="0"/>
      <w:marBottom w:val="0"/>
      <w:divBdr>
        <w:top w:val="none" w:sz="0" w:space="0" w:color="auto"/>
        <w:left w:val="none" w:sz="0" w:space="0" w:color="auto"/>
        <w:bottom w:val="none" w:sz="0" w:space="0" w:color="auto"/>
        <w:right w:val="none" w:sz="0" w:space="0" w:color="auto"/>
      </w:divBdr>
    </w:div>
    <w:div w:id="775293374">
      <w:bodyDiv w:val="1"/>
      <w:marLeft w:val="0"/>
      <w:marRight w:val="0"/>
      <w:marTop w:val="0"/>
      <w:marBottom w:val="0"/>
      <w:divBdr>
        <w:top w:val="none" w:sz="0" w:space="0" w:color="auto"/>
        <w:left w:val="none" w:sz="0" w:space="0" w:color="auto"/>
        <w:bottom w:val="none" w:sz="0" w:space="0" w:color="auto"/>
        <w:right w:val="none" w:sz="0" w:space="0" w:color="auto"/>
      </w:divBdr>
    </w:div>
    <w:div w:id="781731092">
      <w:bodyDiv w:val="1"/>
      <w:marLeft w:val="0"/>
      <w:marRight w:val="0"/>
      <w:marTop w:val="0"/>
      <w:marBottom w:val="0"/>
      <w:divBdr>
        <w:top w:val="none" w:sz="0" w:space="0" w:color="auto"/>
        <w:left w:val="none" w:sz="0" w:space="0" w:color="auto"/>
        <w:bottom w:val="none" w:sz="0" w:space="0" w:color="auto"/>
        <w:right w:val="none" w:sz="0" w:space="0" w:color="auto"/>
      </w:divBdr>
    </w:div>
    <w:div w:id="795685415">
      <w:bodyDiv w:val="1"/>
      <w:marLeft w:val="0"/>
      <w:marRight w:val="0"/>
      <w:marTop w:val="0"/>
      <w:marBottom w:val="0"/>
      <w:divBdr>
        <w:top w:val="none" w:sz="0" w:space="0" w:color="auto"/>
        <w:left w:val="none" w:sz="0" w:space="0" w:color="auto"/>
        <w:bottom w:val="none" w:sz="0" w:space="0" w:color="auto"/>
        <w:right w:val="none" w:sz="0" w:space="0" w:color="auto"/>
      </w:divBdr>
    </w:div>
    <w:div w:id="800998299">
      <w:bodyDiv w:val="1"/>
      <w:marLeft w:val="0"/>
      <w:marRight w:val="0"/>
      <w:marTop w:val="0"/>
      <w:marBottom w:val="0"/>
      <w:divBdr>
        <w:top w:val="none" w:sz="0" w:space="0" w:color="auto"/>
        <w:left w:val="none" w:sz="0" w:space="0" w:color="auto"/>
        <w:bottom w:val="none" w:sz="0" w:space="0" w:color="auto"/>
        <w:right w:val="none" w:sz="0" w:space="0" w:color="auto"/>
      </w:divBdr>
    </w:div>
    <w:div w:id="818619004">
      <w:bodyDiv w:val="1"/>
      <w:marLeft w:val="0"/>
      <w:marRight w:val="0"/>
      <w:marTop w:val="0"/>
      <w:marBottom w:val="0"/>
      <w:divBdr>
        <w:top w:val="none" w:sz="0" w:space="0" w:color="auto"/>
        <w:left w:val="none" w:sz="0" w:space="0" w:color="auto"/>
        <w:bottom w:val="none" w:sz="0" w:space="0" w:color="auto"/>
        <w:right w:val="none" w:sz="0" w:space="0" w:color="auto"/>
      </w:divBdr>
    </w:div>
    <w:div w:id="830364768">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860974221">
      <w:bodyDiv w:val="1"/>
      <w:marLeft w:val="0"/>
      <w:marRight w:val="0"/>
      <w:marTop w:val="0"/>
      <w:marBottom w:val="0"/>
      <w:divBdr>
        <w:top w:val="none" w:sz="0" w:space="0" w:color="auto"/>
        <w:left w:val="none" w:sz="0" w:space="0" w:color="auto"/>
        <w:bottom w:val="none" w:sz="0" w:space="0" w:color="auto"/>
        <w:right w:val="none" w:sz="0" w:space="0" w:color="auto"/>
      </w:divBdr>
    </w:div>
    <w:div w:id="872304050">
      <w:bodyDiv w:val="1"/>
      <w:marLeft w:val="0"/>
      <w:marRight w:val="0"/>
      <w:marTop w:val="0"/>
      <w:marBottom w:val="0"/>
      <w:divBdr>
        <w:top w:val="none" w:sz="0" w:space="0" w:color="auto"/>
        <w:left w:val="none" w:sz="0" w:space="0" w:color="auto"/>
        <w:bottom w:val="none" w:sz="0" w:space="0" w:color="auto"/>
        <w:right w:val="none" w:sz="0" w:space="0" w:color="auto"/>
      </w:divBdr>
    </w:div>
    <w:div w:id="887031172">
      <w:bodyDiv w:val="1"/>
      <w:marLeft w:val="0"/>
      <w:marRight w:val="0"/>
      <w:marTop w:val="0"/>
      <w:marBottom w:val="0"/>
      <w:divBdr>
        <w:top w:val="none" w:sz="0" w:space="0" w:color="auto"/>
        <w:left w:val="none" w:sz="0" w:space="0" w:color="auto"/>
        <w:bottom w:val="none" w:sz="0" w:space="0" w:color="auto"/>
        <w:right w:val="none" w:sz="0" w:space="0" w:color="auto"/>
      </w:divBdr>
    </w:div>
    <w:div w:id="939215718">
      <w:bodyDiv w:val="1"/>
      <w:marLeft w:val="0"/>
      <w:marRight w:val="0"/>
      <w:marTop w:val="0"/>
      <w:marBottom w:val="0"/>
      <w:divBdr>
        <w:top w:val="none" w:sz="0" w:space="0" w:color="auto"/>
        <w:left w:val="none" w:sz="0" w:space="0" w:color="auto"/>
        <w:bottom w:val="none" w:sz="0" w:space="0" w:color="auto"/>
        <w:right w:val="none" w:sz="0" w:space="0" w:color="auto"/>
      </w:divBdr>
    </w:div>
    <w:div w:id="939679215">
      <w:bodyDiv w:val="1"/>
      <w:marLeft w:val="0"/>
      <w:marRight w:val="0"/>
      <w:marTop w:val="0"/>
      <w:marBottom w:val="0"/>
      <w:divBdr>
        <w:top w:val="none" w:sz="0" w:space="0" w:color="auto"/>
        <w:left w:val="none" w:sz="0" w:space="0" w:color="auto"/>
        <w:bottom w:val="none" w:sz="0" w:space="0" w:color="auto"/>
        <w:right w:val="none" w:sz="0" w:space="0" w:color="auto"/>
      </w:divBdr>
    </w:div>
    <w:div w:id="943802748">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63003204">
      <w:bodyDiv w:val="1"/>
      <w:marLeft w:val="0"/>
      <w:marRight w:val="0"/>
      <w:marTop w:val="0"/>
      <w:marBottom w:val="0"/>
      <w:divBdr>
        <w:top w:val="none" w:sz="0" w:space="0" w:color="auto"/>
        <w:left w:val="none" w:sz="0" w:space="0" w:color="auto"/>
        <w:bottom w:val="none" w:sz="0" w:space="0" w:color="auto"/>
        <w:right w:val="none" w:sz="0" w:space="0" w:color="auto"/>
      </w:divBdr>
    </w:div>
    <w:div w:id="964849606">
      <w:bodyDiv w:val="1"/>
      <w:marLeft w:val="0"/>
      <w:marRight w:val="0"/>
      <w:marTop w:val="0"/>
      <w:marBottom w:val="0"/>
      <w:divBdr>
        <w:top w:val="none" w:sz="0" w:space="0" w:color="auto"/>
        <w:left w:val="none" w:sz="0" w:space="0" w:color="auto"/>
        <w:bottom w:val="none" w:sz="0" w:space="0" w:color="auto"/>
        <w:right w:val="none" w:sz="0" w:space="0" w:color="auto"/>
      </w:divBdr>
    </w:div>
    <w:div w:id="967853088">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002969566">
      <w:bodyDiv w:val="1"/>
      <w:marLeft w:val="0"/>
      <w:marRight w:val="0"/>
      <w:marTop w:val="0"/>
      <w:marBottom w:val="0"/>
      <w:divBdr>
        <w:top w:val="none" w:sz="0" w:space="0" w:color="auto"/>
        <w:left w:val="none" w:sz="0" w:space="0" w:color="auto"/>
        <w:bottom w:val="none" w:sz="0" w:space="0" w:color="auto"/>
        <w:right w:val="none" w:sz="0" w:space="0" w:color="auto"/>
      </w:divBdr>
    </w:div>
    <w:div w:id="1007946140">
      <w:bodyDiv w:val="1"/>
      <w:marLeft w:val="0"/>
      <w:marRight w:val="0"/>
      <w:marTop w:val="0"/>
      <w:marBottom w:val="0"/>
      <w:divBdr>
        <w:top w:val="none" w:sz="0" w:space="0" w:color="auto"/>
        <w:left w:val="none" w:sz="0" w:space="0" w:color="auto"/>
        <w:bottom w:val="none" w:sz="0" w:space="0" w:color="auto"/>
        <w:right w:val="none" w:sz="0" w:space="0" w:color="auto"/>
      </w:divBdr>
    </w:div>
    <w:div w:id="1009983229">
      <w:bodyDiv w:val="1"/>
      <w:marLeft w:val="0"/>
      <w:marRight w:val="0"/>
      <w:marTop w:val="0"/>
      <w:marBottom w:val="0"/>
      <w:divBdr>
        <w:top w:val="none" w:sz="0" w:space="0" w:color="auto"/>
        <w:left w:val="none" w:sz="0" w:space="0" w:color="auto"/>
        <w:bottom w:val="none" w:sz="0" w:space="0" w:color="auto"/>
        <w:right w:val="none" w:sz="0" w:space="0" w:color="auto"/>
      </w:divBdr>
    </w:div>
    <w:div w:id="1053845471">
      <w:bodyDiv w:val="1"/>
      <w:marLeft w:val="0"/>
      <w:marRight w:val="0"/>
      <w:marTop w:val="0"/>
      <w:marBottom w:val="0"/>
      <w:divBdr>
        <w:top w:val="none" w:sz="0" w:space="0" w:color="auto"/>
        <w:left w:val="none" w:sz="0" w:space="0" w:color="auto"/>
        <w:bottom w:val="none" w:sz="0" w:space="0" w:color="auto"/>
        <w:right w:val="none" w:sz="0" w:space="0" w:color="auto"/>
      </w:divBdr>
    </w:div>
    <w:div w:id="1065757235">
      <w:bodyDiv w:val="1"/>
      <w:marLeft w:val="0"/>
      <w:marRight w:val="0"/>
      <w:marTop w:val="0"/>
      <w:marBottom w:val="0"/>
      <w:divBdr>
        <w:top w:val="none" w:sz="0" w:space="0" w:color="auto"/>
        <w:left w:val="none" w:sz="0" w:space="0" w:color="auto"/>
        <w:bottom w:val="none" w:sz="0" w:space="0" w:color="auto"/>
        <w:right w:val="none" w:sz="0" w:space="0" w:color="auto"/>
      </w:divBdr>
    </w:div>
    <w:div w:id="1068189636">
      <w:bodyDiv w:val="1"/>
      <w:marLeft w:val="0"/>
      <w:marRight w:val="0"/>
      <w:marTop w:val="0"/>
      <w:marBottom w:val="0"/>
      <w:divBdr>
        <w:top w:val="none" w:sz="0" w:space="0" w:color="auto"/>
        <w:left w:val="none" w:sz="0" w:space="0" w:color="auto"/>
        <w:bottom w:val="none" w:sz="0" w:space="0" w:color="auto"/>
        <w:right w:val="none" w:sz="0" w:space="0" w:color="auto"/>
      </w:divBdr>
    </w:div>
    <w:div w:id="1078594732">
      <w:bodyDiv w:val="1"/>
      <w:marLeft w:val="0"/>
      <w:marRight w:val="0"/>
      <w:marTop w:val="0"/>
      <w:marBottom w:val="0"/>
      <w:divBdr>
        <w:top w:val="none" w:sz="0" w:space="0" w:color="auto"/>
        <w:left w:val="none" w:sz="0" w:space="0" w:color="auto"/>
        <w:bottom w:val="none" w:sz="0" w:space="0" w:color="auto"/>
        <w:right w:val="none" w:sz="0" w:space="0" w:color="auto"/>
      </w:divBdr>
    </w:div>
    <w:div w:id="1088312085">
      <w:bodyDiv w:val="1"/>
      <w:marLeft w:val="0"/>
      <w:marRight w:val="0"/>
      <w:marTop w:val="0"/>
      <w:marBottom w:val="0"/>
      <w:divBdr>
        <w:top w:val="none" w:sz="0" w:space="0" w:color="auto"/>
        <w:left w:val="none" w:sz="0" w:space="0" w:color="auto"/>
        <w:bottom w:val="none" w:sz="0" w:space="0" w:color="auto"/>
        <w:right w:val="none" w:sz="0" w:space="0" w:color="auto"/>
      </w:divBdr>
    </w:div>
    <w:div w:id="1091581647">
      <w:bodyDiv w:val="1"/>
      <w:marLeft w:val="0"/>
      <w:marRight w:val="0"/>
      <w:marTop w:val="0"/>
      <w:marBottom w:val="0"/>
      <w:divBdr>
        <w:top w:val="none" w:sz="0" w:space="0" w:color="auto"/>
        <w:left w:val="none" w:sz="0" w:space="0" w:color="auto"/>
        <w:bottom w:val="none" w:sz="0" w:space="0" w:color="auto"/>
        <w:right w:val="none" w:sz="0" w:space="0" w:color="auto"/>
      </w:divBdr>
    </w:div>
    <w:div w:id="1093208219">
      <w:bodyDiv w:val="1"/>
      <w:marLeft w:val="0"/>
      <w:marRight w:val="0"/>
      <w:marTop w:val="0"/>
      <w:marBottom w:val="0"/>
      <w:divBdr>
        <w:top w:val="none" w:sz="0" w:space="0" w:color="auto"/>
        <w:left w:val="none" w:sz="0" w:space="0" w:color="auto"/>
        <w:bottom w:val="none" w:sz="0" w:space="0" w:color="auto"/>
        <w:right w:val="none" w:sz="0" w:space="0" w:color="auto"/>
      </w:divBdr>
    </w:div>
    <w:div w:id="1105223656">
      <w:bodyDiv w:val="1"/>
      <w:marLeft w:val="0"/>
      <w:marRight w:val="0"/>
      <w:marTop w:val="0"/>
      <w:marBottom w:val="0"/>
      <w:divBdr>
        <w:top w:val="none" w:sz="0" w:space="0" w:color="auto"/>
        <w:left w:val="none" w:sz="0" w:space="0" w:color="auto"/>
        <w:bottom w:val="none" w:sz="0" w:space="0" w:color="auto"/>
        <w:right w:val="none" w:sz="0" w:space="0" w:color="auto"/>
      </w:divBdr>
    </w:div>
    <w:div w:id="1114061285">
      <w:bodyDiv w:val="1"/>
      <w:marLeft w:val="0"/>
      <w:marRight w:val="0"/>
      <w:marTop w:val="0"/>
      <w:marBottom w:val="0"/>
      <w:divBdr>
        <w:top w:val="none" w:sz="0" w:space="0" w:color="auto"/>
        <w:left w:val="none" w:sz="0" w:space="0" w:color="auto"/>
        <w:bottom w:val="none" w:sz="0" w:space="0" w:color="auto"/>
        <w:right w:val="none" w:sz="0" w:space="0" w:color="auto"/>
      </w:divBdr>
    </w:div>
    <w:div w:id="1115321385">
      <w:bodyDiv w:val="1"/>
      <w:marLeft w:val="0"/>
      <w:marRight w:val="0"/>
      <w:marTop w:val="0"/>
      <w:marBottom w:val="0"/>
      <w:divBdr>
        <w:top w:val="none" w:sz="0" w:space="0" w:color="auto"/>
        <w:left w:val="none" w:sz="0" w:space="0" w:color="auto"/>
        <w:bottom w:val="none" w:sz="0" w:space="0" w:color="auto"/>
        <w:right w:val="none" w:sz="0" w:space="0" w:color="auto"/>
      </w:divBdr>
    </w:div>
    <w:div w:id="1116631901">
      <w:bodyDiv w:val="1"/>
      <w:marLeft w:val="0"/>
      <w:marRight w:val="0"/>
      <w:marTop w:val="0"/>
      <w:marBottom w:val="0"/>
      <w:divBdr>
        <w:top w:val="none" w:sz="0" w:space="0" w:color="auto"/>
        <w:left w:val="none" w:sz="0" w:space="0" w:color="auto"/>
        <w:bottom w:val="none" w:sz="0" w:space="0" w:color="auto"/>
        <w:right w:val="none" w:sz="0" w:space="0" w:color="auto"/>
      </w:divBdr>
    </w:div>
    <w:div w:id="1136532363">
      <w:bodyDiv w:val="1"/>
      <w:marLeft w:val="0"/>
      <w:marRight w:val="0"/>
      <w:marTop w:val="0"/>
      <w:marBottom w:val="0"/>
      <w:divBdr>
        <w:top w:val="none" w:sz="0" w:space="0" w:color="auto"/>
        <w:left w:val="none" w:sz="0" w:space="0" w:color="auto"/>
        <w:bottom w:val="none" w:sz="0" w:space="0" w:color="auto"/>
        <w:right w:val="none" w:sz="0" w:space="0" w:color="auto"/>
      </w:divBdr>
    </w:div>
    <w:div w:id="1146357661">
      <w:bodyDiv w:val="1"/>
      <w:marLeft w:val="0"/>
      <w:marRight w:val="0"/>
      <w:marTop w:val="0"/>
      <w:marBottom w:val="0"/>
      <w:divBdr>
        <w:top w:val="none" w:sz="0" w:space="0" w:color="auto"/>
        <w:left w:val="none" w:sz="0" w:space="0" w:color="auto"/>
        <w:bottom w:val="none" w:sz="0" w:space="0" w:color="auto"/>
        <w:right w:val="none" w:sz="0" w:space="0" w:color="auto"/>
      </w:divBdr>
    </w:div>
    <w:div w:id="1155149133">
      <w:bodyDiv w:val="1"/>
      <w:marLeft w:val="0"/>
      <w:marRight w:val="0"/>
      <w:marTop w:val="0"/>
      <w:marBottom w:val="0"/>
      <w:divBdr>
        <w:top w:val="none" w:sz="0" w:space="0" w:color="auto"/>
        <w:left w:val="none" w:sz="0" w:space="0" w:color="auto"/>
        <w:bottom w:val="none" w:sz="0" w:space="0" w:color="auto"/>
        <w:right w:val="none" w:sz="0" w:space="0" w:color="auto"/>
      </w:divBdr>
    </w:div>
    <w:div w:id="1160316859">
      <w:bodyDiv w:val="1"/>
      <w:marLeft w:val="0"/>
      <w:marRight w:val="0"/>
      <w:marTop w:val="0"/>
      <w:marBottom w:val="0"/>
      <w:divBdr>
        <w:top w:val="none" w:sz="0" w:space="0" w:color="auto"/>
        <w:left w:val="none" w:sz="0" w:space="0" w:color="auto"/>
        <w:bottom w:val="none" w:sz="0" w:space="0" w:color="auto"/>
        <w:right w:val="none" w:sz="0" w:space="0" w:color="auto"/>
      </w:divBdr>
    </w:div>
    <w:div w:id="1163281474">
      <w:bodyDiv w:val="1"/>
      <w:marLeft w:val="0"/>
      <w:marRight w:val="0"/>
      <w:marTop w:val="0"/>
      <w:marBottom w:val="0"/>
      <w:divBdr>
        <w:top w:val="none" w:sz="0" w:space="0" w:color="auto"/>
        <w:left w:val="none" w:sz="0" w:space="0" w:color="auto"/>
        <w:bottom w:val="none" w:sz="0" w:space="0" w:color="auto"/>
        <w:right w:val="none" w:sz="0" w:space="0" w:color="auto"/>
      </w:divBdr>
    </w:div>
    <w:div w:id="1166170487">
      <w:bodyDiv w:val="1"/>
      <w:marLeft w:val="0"/>
      <w:marRight w:val="0"/>
      <w:marTop w:val="0"/>
      <w:marBottom w:val="0"/>
      <w:divBdr>
        <w:top w:val="none" w:sz="0" w:space="0" w:color="auto"/>
        <w:left w:val="none" w:sz="0" w:space="0" w:color="auto"/>
        <w:bottom w:val="none" w:sz="0" w:space="0" w:color="auto"/>
        <w:right w:val="none" w:sz="0" w:space="0" w:color="auto"/>
      </w:divBdr>
    </w:div>
    <w:div w:id="1190023747">
      <w:bodyDiv w:val="1"/>
      <w:marLeft w:val="0"/>
      <w:marRight w:val="0"/>
      <w:marTop w:val="0"/>
      <w:marBottom w:val="0"/>
      <w:divBdr>
        <w:top w:val="none" w:sz="0" w:space="0" w:color="auto"/>
        <w:left w:val="none" w:sz="0" w:space="0" w:color="auto"/>
        <w:bottom w:val="none" w:sz="0" w:space="0" w:color="auto"/>
        <w:right w:val="none" w:sz="0" w:space="0" w:color="auto"/>
      </w:divBdr>
    </w:div>
    <w:div w:id="1214121513">
      <w:bodyDiv w:val="1"/>
      <w:marLeft w:val="0"/>
      <w:marRight w:val="0"/>
      <w:marTop w:val="0"/>
      <w:marBottom w:val="0"/>
      <w:divBdr>
        <w:top w:val="none" w:sz="0" w:space="0" w:color="auto"/>
        <w:left w:val="none" w:sz="0" w:space="0" w:color="auto"/>
        <w:bottom w:val="none" w:sz="0" w:space="0" w:color="auto"/>
        <w:right w:val="none" w:sz="0" w:space="0" w:color="auto"/>
      </w:divBdr>
    </w:div>
    <w:div w:id="1250233860">
      <w:bodyDiv w:val="1"/>
      <w:marLeft w:val="0"/>
      <w:marRight w:val="0"/>
      <w:marTop w:val="0"/>
      <w:marBottom w:val="0"/>
      <w:divBdr>
        <w:top w:val="none" w:sz="0" w:space="0" w:color="auto"/>
        <w:left w:val="none" w:sz="0" w:space="0" w:color="auto"/>
        <w:bottom w:val="none" w:sz="0" w:space="0" w:color="auto"/>
        <w:right w:val="none" w:sz="0" w:space="0" w:color="auto"/>
      </w:divBdr>
    </w:div>
    <w:div w:id="1255286960">
      <w:bodyDiv w:val="1"/>
      <w:marLeft w:val="0"/>
      <w:marRight w:val="0"/>
      <w:marTop w:val="0"/>
      <w:marBottom w:val="0"/>
      <w:divBdr>
        <w:top w:val="none" w:sz="0" w:space="0" w:color="auto"/>
        <w:left w:val="none" w:sz="0" w:space="0" w:color="auto"/>
        <w:bottom w:val="none" w:sz="0" w:space="0" w:color="auto"/>
        <w:right w:val="none" w:sz="0" w:space="0" w:color="auto"/>
      </w:divBdr>
    </w:div>
    <w:div w:id="1270240367">
      <w:bodyDiv w:val="1"/>
      <w:marLeft w:val="0"/>
      <w:marRight w:val="0"/>
      <w:marTop w:val="0"/>
      <w:marBottom w:val="0"/>
      <w:divBdr>
        <w:top w:val="none" w:sz="0" w:space="0" w:color="auto"/>
        <w:left w:val="none" w:sz="0" w:space="0" w:color="auto"/>
        <w:bottom w:val="none" w:sz="0" w:space="0" w:color="auto"/>
        <w:right w:val="none" w:sz="0" w:space="0" w:color="auto"/>
      </w:divBdr>
    </w:div>
    <w:div w:id="1291325483">
      <w:bodyDiv w:val="1"/>
      <w:marLeft w:val="0"/>
      <w:marRight w:val="0"/>
      <w:marTop w:val="0"/>
      <w:marBottom w:val="0"/>
      <w:divBdr>
        <w:top w:val="none" w:sz="0" w:space="0" w:color="auto"/>
        <w:left w:val="none" w:sz="0" w:space="0" w:color="auto"/>
        <w:bottom w:val="none" w:sz="0" w:space="0" w:color="auto"/>
        <w:right w:val="none" w:sz="0" w:space="0" w:color="auto"/>
      </w:divBdr>
    </w:div>
    <w:div w:id="1295603731">
      <w:bodyDiv w:val="1"/>
      <w:marLeft w:val="0"/>
      <w:marRight w:val="0"/>
      <w:marTop w:val="0"/>
      <w:marBottom w:val="0"/>
      <w:divBdr>
        <w:top w:val="none" w:sz="0" w:space="0" w:color="auto"/>
        <w:left w:val="none" w:sz="0" w:space="0" w:color="auto"/>
        <w:bottom w:val="none" w:sz="0" w:space="0" w:color="auto"/>
        <w:right w:val="none" w:sz="0" w:space="0" w:color="auto"/>
      </w:divBdr>
    </w:div>
    <w:div w:id="1313633457">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339767733">
      <w:bodyDiv w:val="1"/>
      <w:marLeft w:val="0"/>
      <w:marRight w:val="0"/>
      <w:marTop w:val="0"/>
      <w:marBottom w:val="0"/>
      <w:divBdr>
        <w:top w:val="none" w:sz="0" w:space="0" w:color="auto"/>
        <w:left w:val="none" w:sz="0" w:space="0" w:color="auto"/>
        <w:bottom w:val="none" w:sz="0" w:space="0" w:color="auto"/>
        <w:right w:val="none" w:sz="0" w:space="0" w:color="auto"/>
      </w:divBdr>
    </w:div>
    <w:div w:id="1353220023">
      <w:bodyDiv w:val="1"/>
      <w:marLeft w:val="0"/>
      <w:marRight w:val="0"/>
      <w:marTop w:val="0"/>
      <w:marBottom w:val="0"/>
      <w:divBdr>
        <w:top w:val="none" w:sz="0" w:space="0" w:color="auto"/>
        <w:left w:val="none" w:sz="0" w:space="0" w:color="auto"/>
        <w:bottom w:val="none" w:sz="0" w:space="0" w:color="auto"/>
        <w:right w:val="none" w:sz="0" w:space="0" w:color="auto"/>
      </w:divBdr>
    </w:div>
    <w:div w:id="1354842289">
      <w:bodyDiv w:val="1"/>
      <w:marLeft w:val="0"/>
      <w:marRight w:val="0"/>
      <w:marTop w:val="0"/>
      <w:marBottom w:val="0"/>
      <w:divBdr>
        <w:top w:val="none" w:sz="0" w:space="0" w:color="auto"/>
        <w:left w:val="none" w:sz="0" w:space="0" w:color="auto"/>
        <w:bottom w:val="none" w:sz="0" w:space="0" w:color="auto"/>
        <w:right w:val="none" w:sz="0" w:space="0" w:color="auto"/>
      </w:divBdr>
    </w:div>
    <w:div w:id="1366563971">
      <w:bodyDiv w:val="1"/>
      <w:marLeft w:val="0"/>
      <w:marRight w:val="0"/>
      <w:marTop w:val="0"/>
      <w:marBottom w:val="0"/>
      <w:divBdr>
        <w:top w:val="none" w:sz="0" w:space="0" w:color="auto"/>
        <w:left w:val="none" w:sz="0" w:space="0" w:color="auto"/>
        <w:bottom w:val="none" w:sz="0" w:space="0" w:color="auto"/>
        <w:right w:val="none" w:sz="0" w:space="0" w:color="auto"/>
      </w:divBdr>
    </w:div>
    <w:div w:id="1371804837">
      <w:bodyDiv w:val="1"/>
      <w:marLeft w:val="0"/>
      <w:marRight w:val="0"/>
      <w:marTop w:val="0"/>
      <w:marBottom w:val="0"/>
      <w:divBdr>
        <w:top w:val="none" w:sz="0" w:space="0" w:color="auto"/>
        <w:left w:val="none" w:sz="0" w:space="0" w:color="auto"/>
        <w:bottom w:val="none" w:sz="0" w:space="0" w:color="auto"/>
        <w:right w:val="none" w:sz="0" w:space="0" w:color="auto"/>
      </w:divBdr>
    </w:div>
    <w:div w:id="1380277773">
      <w:bodyDiv w:val="1"/>
      <w:marLeft w:val="0"/>
      <w:marRight w:val="0"/>
      <w:marTop w:val="0"/>
      <w:marBottom w:val="0"/>
      <w:divBdr>
        <w:top w:val="none" w:sz="0" w:space="0" w:color="auto"/>
        <w:left w:val="none" w:sz="0" w:space="0" w:color="auto"/>
        <w:bottom w:val="none" w:sz="0" w:space="0" w:color="auto"/>
        <w:right w:val="none" w:sz="0" w:space="0" w:color="auto"/>
      </w:divBdr>
    </w:div>
    <w:div w:id="1399552693">
      <w:bodyDiv w:val="1"/>
      <w:marLeft w:val="0"/>
      <w:marRight w:val="0"/>
      <w:marTop w:val="0"/>
      <w:marBottom w:val="0"/>
      <w:divBdr>
        <w:top w:val="none" w:sz="0" w:space="0" w:color="auto"/>
        <w:left w:val="none" w:sz="0" w:space="0" w:color="auto"/>
        <w:bottom w:val="none" w:sz="0" w:space="0" w:color="auto"/>
        <w:right w:val="none" w:sz="0" w:space="0" w:color="auto"/>
      </w:divBdr>
    </w:div>
    <w:div w:id="1400639555">
      <w:bodyDiv w:val="1"/>
      <w:marLeft w:val="0"/>
      <w:marRight w:val="0"/>
      <w:marTop w:val="0"/>
      <w:marBottom w:val="0"/>
      <w:divBdr>
        <w:top w:val="none" w:sz="0" w:space="0" w:color="auto"/>
        <w:left w:val="none" w:sz="0" w:space="0" w:color="auto"/>
        <w:bottom w:val="none" w:sz="0" w:space="0" w:color="auto"/>
        <w:right w:val="none" w:sz="0" w:space="0" w:color="auto"/>
      </w:divBdr>
    </w:div>
    <w:div w:id="1417746625">
      <w:bodyDiv w:val="1"/>
      <w:marLeft w:val="0"/>
      <w:marRight w:val="0"/>
      <w:marTop w:val="0"/>
      <w:marBottom w:val="0"/>
      <w:divBdr>
        <w:top w:val="none" w:sz="0" w:space="0" w:color="auto"/>
        <w:left w:val="none" w:sz="0" w:space="0" w:color="auto"/>
        <w:bottom w:val="none" w:sz="0" w:space="0" w:color="auto"/>
        <w:right w:val="none" w:sz="0" w:space="0" w:color="auto"/>
      </w:divBdr>
    </w:div>
    <w:div w:id="1458839242">
      <w:bodyDiv w:val="1"/>
      <w:marLeft w:val="0"/>
      <w:marRight w:val="0"/>
      <w:marTop w:val="0"/>
      <w:marBottom w:val="0"/>
      <w:divBdr>
        <w:top w:val="none" w:sz="0" w:space="0" w:color="auto"/>
        <w:left w:val="none" w:sz="0" w:space="0" w:color="auto"/>
        <w:bottom w:val="none" w:sz="0" w:space="0" w:color="auto"/>
        <w:right w:val="none" w:sz="0" w:space="0" w:color="auto"/>
      </w:divBdr>
    </w:div>
    <w:div w:id="1464887408">
      <w:bodyDiv w:val="1"/>
      <w:marLeft w:val="0"/>
      <w:marRight w:val="0"/>
      <w:marTop w:val="0"/>
      <w:marBottom w:val="0"/>
      <w:divBdr>
        <w:top w:val="none" w:sz="0" w:space="0" w:color="auto"/>
        <w:left w:val="none" w:sz="0" w:space="0" w:color="auto"/>
        <w:bottom w:val="none" w:sz="0" w:space="0" w:color="auto"/>
        <w:right w:val="none" w:sz="0" w:space="0" w:color="auto"/>
      </w:divBdr>
    </w:div>
    <w:div w:id="1465385970">
      <w:bodyDiv w:val="1"/>
      <w:marLeft w:val="0"/>
      <w:marRight w:val="0"/>
      <w:marTop w:val="0"/>
      <w:marBottom w:val="0"/>
      <w:divBdr>
        <w:top w:val="none" w:sz="0" w:space="0" w:color="auto"/>
        <w:left w:val="none" w:sz="0" w:space="0" w:color="auto"/>
        <w:bottom w:val="none" w:sz="0" w:space="0" w:color="auto"/>
        <w:right w:val="none" w:sz="0" w:space="0" w:color="auto"/>
      </w:divBdr>
    </w:div>
    <w:div w:id="1488010567">
      <w:bodyDiv w:val="1"/>
      <w:marLeft w:val="0"/>
      <w:marRight w:val="0"/>
      <w:marTop w:val="0"/>
      <w:marBottom w:val="0"/>
      <w:divBdr>
        <w:top w:val="none" w:sz="0" w:space="0" w:color="auto"/>
        <w:left w:val="none" w:sz="0" w:space="0" w:color="auto"/>
        <w:bottom w:val="none" w:sz="0" w:space="0" w:color="auto"/>
        <w:right w:val="none" w:sz="0" w:space="0" w:color="auto"/>
      </w:divBdr>
    </w:div>
    <w:div w:id="1493595474">
      <w:bodyDiv w:val="1"/>
      <w:marLeft w:val="0"/>
      <w:marRight w:val="0"/>
      <w:marTop w:val="0"/>
      <w:marBottom w:val="0"/>
      <w:divBdr>
        <w:top w:val="none" w:sz="0" w:space="0" w:color="auto"/>
        <w:left w:val="none" w:sz="0" w:space="0" w:color="auto"/>
        <w:bottom w:val="none" w:sz="0" w:space="0" w:color="auto"/>
        <w:right w:val="none" w:sz="0" w:space="0" w:color="auto"/>
      </w:divBdr>
    </w:div>
    <w:div w:id="1496337563">
      <w:bodyDiv w:val="1"/>
      <w:marLeft w:val="0"/>
      <w:marRight w:val="0"/>
      <w:marTop w:val="0"/>
      <w:marBottom w:val="0"/>
      <w:divBdr>
        <w:top w:val="none" w:sz="0" w:space="0" w:color="auto"/>
        <w:left w:val="none" w:sz="0" w:space="0" w:color="auto"/>
        <w:bottom w:val="none" w:sz="0" w:space="0" w:color="auto"/>
        <w:right w:val="none" w:sz="0" w:space="0" w:color="auto"/>
      </w:divBdr>
    </w:div>
    <w:div w:id="1509516889">
      <w:bodyDiv w:val="1"/>
      <w:marLeft w:val="0"/>
      <w:marRight w:val="0"/>
      <w:marTop w:val="0"/>
      <w:marBottom w:val="0"/>
      <w:divBdr>
        <w:top w:val="none" w:sz="0" w:space="0" w:color="auto"/>
        <w:left w:val="none" w:sz="0" w:space="0" w:color="auto"/>
        <w:bottom w:val="none" w:sz="0" w:space="0" w:color="auto"/>
        <w:right w:val="none" w:sz="0" w:space="0" w:color="auto"/>
      </w:divBdr>
    </w:div>
    <w:div w:id="1513570070">
      <w:bodyDiv w:val="1"/>
      <w:marLeft w:val="0"/>
      <w:marRight w:val="0"/>
      <w:marTop w:val="0"/>
      <w:marBottom w:val="0"/>
      <w:divBdr>
        <w:top w:val="none" w:sz="0" w:space="0" w:color="auto"/>
        <w:left w:val="none" w:sz="0" w:space="0" w:color="auto"/>
        <w:bottom w:val="none" w:sz="0" w:space="0" w:color="auto"/>
        <w:right w:val="none" w:sz="0" w:space="0" w:color="auto"/>
      </w:divBdr>
    </w:div>
    <w:div w:id="1519201853">
      <w:bodyDiv w:val="1"/>
      <w:marLeft w:val="0"/>
      <w:marRight w:val="0"/>
      <w:marTop w:val="0"/>
      <w:marBottom w:val="0"/>
      <w:divBdr>
        <w:top w:val="none" w:sz="0" w:space="0" w:color="auto"/>
        <w:left w:val="none" w:sz="0" w:space="0" w:color="auto"/>
        <w:bottom w:val="none" w:sz="0" w:space="0" w:color="auto"/>
        <w:right w:val="none" w:sz="0" w:space="0" w:color="auto"/>
      </w:divBdr>
    </w:div>
    <w:div w:id="1520966638">
      <w:bodyDiv w:val="1"/>
      <w:marLeft w:val="0"/>
      <w:marRight w:val="0"/>
      <w:marTop w:val="0"/>
      <w:marBottom w:val="0"/>
      <w:divBdr>
        <w:top w:val="none" w:sz="0" w:space="0" w:color="auto"/>
        <w:left w:val="none" w:sz="0" w:space="0" w:color="auto"/>
        <w:bottom w:val="none" w:sz="0" w:space="0" w:color="auto"/>
        <w:right w:val="none" w:sz="0" w:space="0" w:color="auto"/>
      </w:divBdr>
    </w:div>
    <w:div w:id="1539975175">
      <w:bodyDiv w:val="1"/>
      <w:marLeft w:val="0"/>
      <w:marRight w:val="0"/>
      <w:marTop w:val="0"/>
      <w:marBottom w:val="0"/>
      <w:divBdr>
        <w:top w:val="none" w:sz="0" w:space="0" w:color="auto"/>
        <w:left w:val="none" w:sz="0" w:space="0" w:color="auto"/>
        <w:bottom w:val="none" w:sz="0" w:space="0" w:color="auto"/>
        <w:right w:val="none" w:sz="0" w:space="0" w:color="auto"/>
      </w:divBdr>
    </w:div>
    <w:div w:id="1553926867">
      <w:bodyDiv w:val="1"/>
      <w:marLeft w:val="0"/>
      <w:marRight w:val="0"/>
      <w:marTop w:val="0"/>
      <w:marBottom w:val="0"/>
      <w:divBdr>
        <w:top w:val="none" w:sz="0" w:space="0" w:color="auto"/>
        <w:left w:val="none" w:sz="0" w:space="0" w:color="auto"/>
        <w:bottom w:val="none" w:sz="0" w:space="0" w:color="auto"/>
        <w:right w:val="none" w:sz="0" w:space="0" w:color="auto"/>
      </w:divBdr>
    </w:div>
    <w:div w:id="1583952725">
      <w:bodyDiv w:val="1"/>
      <w:marLeft w:val="0"/>
      <w:marRight w:val="0"/>
      <w:marTop w:val="0"/>
      <w:marBottom w:val="0"/>
      <w:divBdr>
        <w:top w:val="none" w:sz="0" w:space="0" w:color="auto"/>
        <w:left w:val="none" w:sz="0" w:space="0" w:color="auto"/>
        <w:bottom w:val="none" w:sz="0" w:space="0" w:color="auto"/>
        <w:right w:val="none" w:sz="0" w:space="0" w:color="auto"/>
      </w:divBdr>
    </w:div>
    <w:div w:id="1597446799">
      <w:bodyDiv w:val="1"/>
      <w:marLeft w:val="0"/>
      <w:marRight w:val="0"/>
      <w:marTop w:val="0"/>
      <w:marBottom w:val="0"/>
      <w:divBdr>
        <w:top w:val="none" w:sz="0" w:space="0" w:color="auto"/>
        <w:left w:val="none" w:sz="0" w:space="0" w:color="auto"/>
        <w:bottom w:val="none" w:sz="0" w:space="0" w:color="auto"/>
        <w:right w:val="none" w:sz="0" w:space="0" w:color="auto"/>
      </w:divBdr>
    </w:div>
    <w:div w:id="1607694132">
      <w:bodyDiv w:val="1"/>
      <w:marLeft w:val="0"/>
      <w:marRight w:val="0"/>
      <w:marTop w:val="0"/>
      <w:marBottom w:val="0"/>
      <w:divBdr>
        <w:top w:val="none" w:sz="0" w:space="0" w:color="auto"/>
        <w:left w:val="none" w:sz="0" w:space="0" w:color="auto"/>
        <w:bottom w:val="none" w:sz="0" w:space="0" w:color="auto"/>
        <w:right w:val="none" w:sz="0" w:space="0" w:color="auto"/>
      </w:divBdr>
    </w:div>
    <w:div w:id="1621255942">
      <w:bodyDiv w:val="1"/>
      <w:marLeft w:val="0"/>
      <w:marRight w:val="0"/>
      <w:marTop w:val="0"/>
      <w:marBottom w:val="0"/>
      <w:divBdr>
        <w:top w:val="none" w:sz="0" w:space="0" w:color="auto"/>
        <w:left w:val="none" w:sz="0" w:space="0" w:color="auto"/>
        <w:bottom w:val="none" w:sz="0" w:space="0" w:color="auto"/>
        <w:right w:val="none" w:sz="0" w:space="0" w:color="auto"/>
      </w:divBdr>
    </w:div>
    <w:div w:id="1629775841">
      <w:bodyDiv w:val="1"/>
      <w:marLeft w:val="0"/>
      <w:marRight w:val="0"/>
      <w:marTop w:val="0"/>
      <w:marBottom w:val="0"/>
      <w:divBdr>
        <w:top w:val="none" w:sz="0" w:space="0" w:color="auto"/>
        <w:left w:val="none" w:sz="0" w:space="0" w:color="auto"/>
        <w:bottom w:val="none" w:sz="0" w:space="0" w:color="auto"/>
        <w:right w:val="none" w:sz="0" w:space="0" w:color="auto"/>
      </w:divBdr>
    </w:div>
    <w:div w:id="1638342637">
      <w:bodyDiv w:val="1"/>
      <w:marLeft w:val="0"/>
      <w:marRight w:val="0"/>
      <w:marTop w:val="0"/>
      <w:marBottom w:val="0"/>
      <w:divBdr>
        <w:top w:val="none" w:sz="0" w:space="0" w:color="auto"/>
        <w:left w:val="none" w:sz="0" w:space="0" w:color="auto"/>
        <w:bottom w:val="none" w:sz="0" w:space="0" w:color="auto"/>
        <w:right w:val="none" w:sz="0" w:space="0" w:color="auto"/>
      </w:divBdr>
    </w:div>
    <w:div w:id="1657537562">
      <w:bodyDiv w:val="1"/>
      <w:marLeft w:val="0"/>
      <w:marRight w:val="0"/>
      <w:marTop w:val="0"/>
      <w:marBottom w:val="0"/>
      <w:divBdr>
        <w:top w:val="none" w:sz="0" w:space="0" w:color="auto"/>
        <w:left w:val="none" w:sz="0" w:space="0" w:color="auto"/>
        <w:bottom w:val="none" w:sz="0" w:space="0" w:color="auto"/>
        <w:right w:val="none" w:sz="0" w:space="0" w:color="auto"/>
      </w:divBdr>
    </w:div>
    <w:div w:id="1663896456">
      <w:bodyDiv w:val="1"/>
      <w:marLeft w:val="0"/>
      <w:marRight w:val="0"/>
      <w:marTop w:val="0"/>
      <w:marBottom w:val="0"/>
      <w:divBdr>
        <w:top w:val="none" w:sz="0" w:space="0" w:color="auto"/>
        <w:left w:val="none" w:sz="0" w:space="0" w:color="auto"/>
        <w:bottom w:val="none" w:sz="0" w:space="0" w:color="auto"/>
        <w:right w:val="none" w:sz="0" w:space="0" w:color="auto"/>
      </w:divBdr>
    </w:div>
    <w:div w:id="1671904132">
      <w:bodyDiv w:val="1"/>
      <w:marLeft w:val="0"/>
      <w:marRight w:val="0"/>
      <w:marTop w:val="0"/>
      <w:marBottom w:val="0"/>
      <w:divBdr>
        <w:top w:val="none" w:sz="0" w:space="0" w:color="auto"/>
        <w:left w:val="none" w:sz="0" w:space="0" w:color="auto"/>
        <w:bottom w:val="none" w:sz="0" w:space="0" w:color="auto"/>
        <w:right w:val="none" w:sz="0" w:space="0" w:color="auto"/>
      </w:divBdr>
    </w:div>
    <w:div w:id="1677807849">
      <w:bodyDiv w:val="1"/>
      <w:marLeft w:val="0"/>
      <w:marRight w:val="0"/>
      <w:marTop w:val="0"/>
      <w:marBottom w:val="0"/>
      <w:divBdr>
        <w:top w:val="none" w:sz="0" w:space="0" w:color="auto"/>
        <w:left w:val="none" w:sz="0" w:space="0" w:color="auto"/>
        <w:bottom w:val="none" w:sz="0" w:space="0" w:color="auto"/>
        <w:right w:val="none" w:sz="0" w:space="0" w:color="auto"/>
      </w:divBdr>
    </w:div>
    <w:div w:id="1697190890">
      <w:bodyDiv w:val="1"/>
      <w:marLeft w:val="0"/>
      <w:marRight w:val="0"/>
      <w:marTop w:val="0"/>
      <w:marBottom w:val="0"/>
      <w:divBdr>
        <w:top w:val="none" w:sz="0" w:space="0" w:color="auto"/>
        <w:left w:val="none" w:sz="0" w:space="0" w:color="auto"/>
        <w:bottom w:val="none" w:sz="0" w:space="0" w:color="auto"/>
        <w:right w:val="none" w:sz="0" w:space="0" w:color="auto"/>
      </w:divBdr>
    </w:div>
    <w:div w:id="1738085874">
      <w:bodyDiv w:val="1"/>
      <w:marLeft w:val="0"/>
      <w:marRight w:val="0"/>
      <w:marTop w:val="0"/>
      <w:marBottom w:val="0"/>
      <w:divBdr>
        <w:top w:val="none" w:sz="0" w:space="0" w:color="auto"/>
        <w:left w:val="none" w:sz="0" w:space="0" w:color="auto"/>
        <w:bottom w:val="none" w:sz="0" w:space="0" w:color="auto"/>
        <w:right w:val="none" w:sz="0" w:space="0" w:color="auto"/>
      </w:divBdr>
    </w:div>
    <w:div w:id="1738749665">
      <w:bodyDiv w:val="1"/>
      <w:marLeft w:val="0"/>
      <w:marRight w:val="0"/>
      <w:marTop w:val="0"/>
      <w:marBottom w:val="0"/>
      <w:divBdr>
        <w:top w:val="none" w:sz="0" w:space="0" w:color="auto"/>
        <w:left w:val="none" w:sz="0" w:space="0" w:color="auto"/>
        <w:bottom w:val="none" w:sz="0" w:space="0" w:color="auto"/>
        <w:right w:val="none" w:sz="0" w:space="0" w:color="auto"/>
      </w:divBdr>
    </w:div>
    <w:div w:id="1754930984">
      <w:bodyDiv w:val="1"/>
      <w:marLeft w:val="0"/>
      <w:marRight w:val="0"/>
      <w:marTop w:val="0"/>
      <w:marBottom w:val="0"/>
      <w:divBdr>
        <w:top w:val="none" w:sz="0" w:space="0" w:color="auto"/>
        <w:left w:val="none" w:sz="0" w:space="0" w:color="auto"/>
        <w:bottom w:val="none" w:sz="0" w:space="0" w:color="auto"/>
        <w:right w:val="none" w:sz="0" w:space="0" w:color="auto"/>
      </w:divBdr>
    </w:div>
    <w:div w:id="1775438351">
      <w:bodyDiv w:val="1"/>
      <w:marLeft w:val="0"/>
      <w:marRight w:val="0"/>
      <w:marTop w:val="0"/>
      <w:marBottom w:val="0"/>
      <w:divBdr>
        <w:top w:val="none" w:sz="0" w:space="0" w:color="auto"/>
        <w:left w:val="none" w:sz="0" w:space="0" w:color="auto"/>
        <w:bottom w:val="none" w:sz="0" w:space="0" w:color="auto"/>
        <w:right w:val="none" w:sz="0" w:space="0" w:color="auto"/>
      </w:divBdr>
    </w:div>
    <w:div w:id="1776562045">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781685635">
      <w:bodyDiv w:val="1"/>
      <w:marLeft w:val="0"/>
      <w:marRight w:val="0"/>
      <w:marTop w:val="0"/>
      <w:marBottom w:val="0"/>
      <w:divBdr>
        <w:top w:val="none" w:sz="0" w:space="0" w:color="auto"/>
        <w:left w:val="none" w:sz="0" w:space="0" w:color="auto"/>
        <w:bottom w:val="none" w:sz="0" w:space="0" w:color="auto"/>
        <w:right w:val="none" w:sz="0" w:space="0" w:color="auto"/>
      </w:divBdr>
    </w:div>
    <w:div w:id="1809006488">
      <w:bodyDiv w:val="1"/>
      <w:marLeft w:val="0"/>
      <w:marRight w:val="0"/>
      <w:marTop w:val="0"/>
      <w:marBottom w:val="0"/>
      <w:divBdr>
        <w:top w:val="none" w:sz="0" w:space="0" w:color="auto"/>
        <w:left w:val="none" w:sz="0" w:space="0" w:color="auto"/>
        <w:bottom w:val="none" w:sz="0" w:space="0" w:color="auto"/>
        <w:right w:val="none" w:sz="0" w:space="0" w:color="auto"/>
      </w:divBdr>
    </w:div>
    <w:div w:id="1823736952">
      <w:bodyDiv w:val="1"/>
      <w:marLeft w:val="0"/>
      <w:marRight w:val="0"/>
      <w:marTop w:val="0"/>
      <w:marBottom w:val="0"/>
      <w:divBdr>
        <w:top w:val="none" w:sz="0" w:space="0" w:color="auto"/>
        <w:left w:val="none" w:sz="0" w:space="0" w:color="auto"/>
        <w:bottom w:val="none" w:sz="0" w:space="0" w:color="auto"/>
        <w:right w:val="none" w:sz="0" w:space="0" w:color="auto"/>
      </w:divBdr>
    </w:div>
    <w:div w:id="1842501878">
      <w:bodyDiv w:val="1"/>
      <w:marLeft w:val="0"/>
      <w:marRight w:val="0"/>
      <w:marTop w:val="0"/>
      <w:marBottom w:val="0"/>
      <w:divBdr>
        <w:top w:val="none" w:sz="0" w:space="0" w:color="auto"/>
        <w:left w:val="none" w:sz="0" w:space="0" w:color="auto"/>
        <w:bottom w:val="none" w:sz="0" w:space="0" w:color="auto"/>
        <w:right w:val="none" w:sz="0" w:space="0" w:color="auto"/>
      </w:divBdr>
    </w:div>
    <w:div w:id="1853109853">
      <w:bodyDiv w:val="1"/>
      <w:marLeft w:val="0"/>
      <w:marRight w:val="0"/>
      <w:marTop w:val="0"/>
      <w:marBottom w:val="0"/>
      <w:divBdr>
        <w:top w:val="none" w:sz="0" w:space="0" w:color="auto"/>
        <w:left w:val="none" w:sz="0" w:space="0" w:color="auto"/>
        <w:bottom w:val="none" w:sz="0" w:space="0" w:color="auto"/>
        <w:right w:val="none" w:sz="0" w:space="0" w:color="auto"/>
      </w:divBdr>
    </w:div>
    <w:div w:id="1863548908">
      <w:bodyDiv w:val="1"/>
      <w:marLeft w:val="0"/>
      <w:marRight w:val="0"/>
      <w:marTop w:val="0"/>
      <w:marBottom w:val="0"/>
      <w:divBdr>
        <w:top w:val="none" w:sz="0" w:space="0" w:color="auto"/>
        <w:left w:val="none" w:sz="0" w:space="0" w:color="auto"/>
        <w:bottom w:val="none" w:sz="0" w:space="0" w:color="auto"/>
        <w:right w:val="none" w:sz="0" w:space="0" w:color="auto"/>
      </w:divBdr>
    </w:div>
    <w:div w:id="1864517687">
      <w:bodyDiv w:val="1"/>
      <w:marLeft w:val="0"/>
      <w:marRight w:val="0"/>
      <w:marTop w:val="0"/>
      <w:marBottom w:val="0"/>
      <w:divBdr>
        <w:top w:val="none" w:sz="0" w:space="0" w:color="auto"/>
        <w:left w:val="none" w:sz="0" w:space="0" w:color="auto"/>
        <w:bottom w:val="none" w:sz="0" w:space="0" w:color="auto"/>
        <w:right w:val="none" w:sz="0" w:space="0" w:color="auto"/>
      </w:divBdr>
    </w:div>
    <w:div w:id="1866822492">
      <w:bodyDiv w:val="1"/>
      <w:marLeft w:val="0"/>
      <w:marRight w:val="0"/>
      <w:marTop w:val="0"/>
      <w:marBottom w:val="0"/>
      <w:divBdr>
        <w:top w:val="none" w:sz="0" w:space="0" w:color="auto"/>
        <w:left w:val="none" w:sz="0" w:space="0" w:color="auto"/>
        <w:bottom w:val="none" w:sz="0" w:space="0" w:color="auto"/>
        <w:right w:val="none" w:sz="0" w:space="0" w:color="auto"/>
      </w:divBdr>
    </w:div>
    <w:div w:id="1872840506">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 w:id="1912613240">
      <w:bodyDiv w:val="1"/>
      <w:marLeft w:val="0"/>
      <w:marRight w:val="0"/>
      <w:marTop w:val="0"/>
      <w:marBottom w:val="0"/>
      <w:divBdr>
        <w:top w:val="none" w:sz="0" w:space="0" w:color="auto"/>
        <w:left w:val="none" w:sz="0" w:space="0" w:color="auto"/>
        <w:bottom w:val="none" w:sz="0" w:space="0" w:color="auto"/>
        <w:right w:val="none" w:sz="0" w:space="0" w:color="auto"/>
      </w:divBdr>
    </w:div>
    <w:div w:id="1915427926">
      <w:bodyDiv w:val="1"/>
      <w:marLeft w:val="0"/>
      <w:marRight w:val="0"/>
      <w:marTop w:val="0"/>
      <w:marBottom w:val="0"/>
      <w:divBdr>
        <w:top w:val="none" w:sz="0" w:space="0" w:color="auto"/>
        <w:left w:val="none" w:sz="0" w:space="0" w:color="auto"/>
        <w:bottom w:val="none" w:sz="0" w:space="0" w:color="auto"/>
        <w:right w:val="none" w:sz="0" w:space="0" w:color="auto"/>
      </w:divBdr>
    </w:div>
    <w:div w:id="1963536791">
      <w:bodyDiv w:val="1"/>
      <w:marLeft w:val="0"/>
      <w:marRight w:val="0"/>
      <w:marTop w:val="0"/>
      <w:marBottom w:val="0"/>
      <w:divBdr>
        <w:top w:val="none" w:sz="0" w:space="0" w:color="auto"/>
        <w:left w:val="none" w:sz="0" w:space="0" w:color="auto"/>
        <w:bottom w:val="none" w:sz="0" w:space="0" w:color="auto"/>
        <w:right w:val="none" w:sz="0" w:space="0" w:color="auto"/>
      </w:divBdr>
    </w:div>
    <w:div w:id="1977057049">
      <w:bodyDiv w:val="1"/>
      <w:marLeft w:val="0"/>
      <w:marRight w:val="0"/>
      <w:marTop w:val="0"/>
      <w:marBottom w:val="0"/>
      <w:divBdr>
        <w:top w:val="none" w:sz="0" w:space="0" w:color="auto"/>
        <w:left w:val="none" w:sz="0" w:space="0" w:color="auto"/>
        <w:bottom w:val="none" w:sz="0" w:space="0" w:color="auto"/>
        <w:right w:val="none" w:sz="0" w:space="0" w:color="auto"/>
      </w:divBdr>
    </w:div>
    <w:div w:id="1979676903">
      <w:bodyDiv w:val="1"/>
      <w:marLeft w:val="0"/>
      <w:marRight w:val="0"/>
      <w:marTop w:val="0"/>
      <w:marBottom w:val="0"/>
      <w:divBdr>
        <w:top w:val="none" w:sz="0" w:space="0" w:color="auto"/>
        <w:left w:val="none" w:sz="0" w:space="0" w:color="auto"/>
        <w:bottom w:val="none" w:sz="0" w:space="0" w:color="auto"/>
        <w:right w:val="none" w:sz="0" w:space="0" w:color="auto"/>
      </w:divBdr>
    </w:div>
    <w:div w:id="1985425999">
      <w:bodyDiv w:val="1"/>
      <w:marLeft w:val="0"/>
      <w:marRight w:val="0"/>
      <w:marTop w:val="0"/>
      <w:marBottom w:val="0"/>
      <w:divBdr>
        <w:top w:val="none" w:sz="0" w:space="0" w:color="auto"/>
        <w:left w:val="none" w:sz="0" w:space="0" w:color="auto"/>
        <w:bottom w:val="none" w:sz="0" w:space="0" w:color="auto"/>
        <w:right w:val="none" w:sz="0" w:space="0" w:color="auto"/>
      </w:divBdr>
    </w:div>
    <w:div w:id="1986470853">
      <w:bodyDiv w:val="1"/>
      <w:marLeft w:val="0"/>
      <w:marRight w:val="0"/>
      <w:marTop w:val="0"/>
      <w:marBottom w:val="0"/>
      <w:divBdr>
        <w:top w:val="none" w:sz="0" w:space="0" w:color="auto"/>
        <w:left w:val="none" w:sz="0" w:space="0" w:color="auto"/>
        <w:bottom w:val="none" w:sz="0" w:space="0" w:color="auto"/>
        <w:right w:val="none" w:sz="0" w:space="0" w:color="auto"/>
      </w:divBdr>
    </w:div>
    <w:div w:id="2001154921">
      <w:bodyDiv w:val="1"/>
      <w:marLeft w:val="0"/>
      <w:marRight w:val="0"/>
      <w:marTop w:val="0"/>
      <w:marBottom w:val="0"/>
      <w:divBdr>
        <w:top w:val="none" w:sz="0" w:space="0" w:color="auto"/>
        <w:left w:val="none" w:sz="0" w:space="0" w:color="auto"/>
        <w:bottom w:val="none" w:sz="0" w:space="0" w:color="auto"/>
        <w:right w:val="none" w:sz="0" w:space="0" w:color="auto"/>
      </w:divBdr>
    </w:div>
    <w:div w:id="2013753852">
      <w:bodyDiv w:val="1"/>
      <w:marLeft w:val="0"/>
      <w:marRight w:val="0"/>
      <w:marTop w:val="0"/>
      <w:marBottom w:val="0"/>
      <w:divBdr>
        <w:top w:val="none" w:sz="0" w:space="0" w:color="auto"/>
        <w:left w:val="none" w:sz="0" w:space="0" w:color="auto"/>
        <w:bottom w:val="none" w:sz="0" w:space="0" w:color="auto"/>
        <w:right w:val="none" w:sz="0" w:space="0" w:color="auto"/>
      </w:divBdr>
    </w:div>
    <w:div w:id="2032412195">
      <w:bodyDiv w:val="1"/>
      <w:marLeft w:val="0"/>
      <w:marRight w:val="0"/>
      <w:marTop w:val="0"/>
      <w:marBottom w:val="0"/>
      <w:divBdr>
        <w:top w:val="none" w:sz="0" w:space="0" w:color="auto"/>
        <w:left w:val="none" w:sz="0" w:space="0" w:color="auto"/>
        <w:bottom w:val="none" w:sz="0" w:space="0" w:color="auto"/>
        <w:right w:val="none" w:sz="0" w:space="0" w:color="auto"/>
      </w:divBdr>
    </w:div>
    <w:div w:id="2052344306">
      <w:bodyDiv w:val="1"/>
      <w:marLeft w:val="0"/>
      <w:marRight w:val="0"/>
      <w:marTop w:val="0"/>
      <w:marBottom w:val="0"/>
      <w:divBdr>
        <w:top w:val="none" w:sz="0" w:space="0" w:color="auto"/>
        <w:left w:val="none" w:sz="0" w:space="0" w:color="auto"/>
        <w:bottom w:val="none" w:sz="0" w:space="0" w:color="auto"/>
        <w:right w:val="none" w:sz="0" w:space="0" w:color="auto"/>
      </w:divBdr>
    </w:div>
    <w:div w:id="2056078634">
      <w:bodyDiv w:val="1"/>
      <w:marLeft w:val="0"/>
      <w:marRight w:val="0"/>
      <w:marTop w:val="0"/>
      <w:marBottom w:val="0"/>
      <w:divBdr>
        <w:top w:val="none" w:sz="0" w:space="0" w:color="auto"/>
        <w:left w:val="none" w:sz="0" w:space="0" w:color="auto"/>
        <w:bottom w:val="none" w:sz="0" w:space="0" w:color="auto"/>
        <w:right w:val="none" w:sz="0" w:space="0" w:color="auto"/>
      </w:divBdr>
    </w:div>
    <w:div w:id="2061324675">
      <w:bodyDiv w:val="1"/>
      <w:marLeft w:val="0"/>
      <w:marRight w:val="0"/>
      <w:marTop w:val="0"/>
      <w:marBottom w:val="0"/>
      <w:divBdr>
        <w:top w:val="none" w:sz="0" w:space="0" w:color="auto"/>
        <w:left w:val="none" w:sz="0" w:space="0" w:color="auto"/>
        <w:bottom w:val="none" w:sz="0" w:space="0" w:color="auto"/>
        <w:right w:val="none" w:sz="0" w:space="0" w:color="auto"/>
      </w:divBdr>
    </w:div>
    <w:div w:id="2063214236">
      <w:bodyDiv w:val="1"/>
      <w:marLeft w:val="0"/>
      <w:marRight w:val="0"/>
      <w:marTop w:val="0"/>
      <w:marBottom w:val="0"/>
      <w:divBdr>
        <w:top w:val="none" w:sz="0" w:space="0" w:color="auto"/>
        <w:left w:val="none" w:sz="0" w:space="0" w:color="auto"/>
        <w:bottom w:val="none" w:sz="0" w:space="0" w:color="auto"/>
        <w:right w:val="none" w:sz="0" w:space="0" w:color="auto"/>
      </w:divBdr>
    </w:div>
    <w:div w:id="2065594526">
      <w:bodyDiv w:val="1"/>
      <w:marLeft w:val="0"/>
      <w:marRight w:val="0"/>
      <w:marTop w:val="0"/>
      <w:marBottom w:val="0"/>
      <w:divBdr>
        <w:top w:val="none" w:sz="0" w:space="0" w:color="auto"/>
        <w:left w:val="none" w:sz="0" w:space="0" w:color="auto"/>
        <w:bottom w:val="none" w:sz="0" w:space="0" w:color="auto"/>
        <w:right w:val="none" w:sz="0" w:space="0" w:color="auto"/>
      </w:divBdr>
    </w:div>
    <w:div w:id="2068139340">
      <w:bodyDiv w:val="1"/>
      <w:marLeft w:val="0"/>
      <w:marRight w:val="0"/>
      <w:marTop w:val="0"/>
      <w:marBottom w:val="0"/>
      <w:divBdr>
        <w:top w:val="none" w:sz="0" w:space="0" w:color="auto"/>
        <w:left w:val="none" w:sz="0" w:space="0" w:color="auto"/>
        <w:bottom w:val="none" w:sz="0" w:space="0" w:color="auto"/>
        <w:right w:val="none" w:sz="0" w:space="0" w:color="auto"/>
      </w:divBdr>
    </w:div>
    <w:div w:id="2090886024">
      <w:bodyDiv w:val="1"/>
      <w:marLeft w:val="0"/>
      <w:marRight w:val="0"/>
      <w:marTop w:val="0"/>
      <w:marBottom w:val="0"/>
      <w:divBdr>
        <w:top w:val="none" w:sz="0" w:space="0" w:color="auto"/>
        <w:left w:val="none" w:sz="0" w:space="0" w:color="auto"/>
        <w:bottom w:val="none" w:sz="0" w:space="0" w:color="auto"/>
        <w:right w:val="none" w:sz="0" w:space="0" w:color="auto"/>
      </w:divBdr>
    </w:div>
    <w:div w:id="2092851294">
      <w:bodyDiv w:val="1"/>
      <w:marLeft w:val="0"/>
      <w:marRight w:val="0"/>
      <w:marTop w:val="0"/>
      <w:marBottom w:val="0"/>
      <w:divBdr>
        <w:top w:val="none" w:sz="0" w:space="0" w:color="auto"/>
        <w:left w:val="none" w:sz="0" w:space="0" w:color="auto"/>
        <w:bottom w:val="none" w:sz="0" w:space="0" w:color="auto"/>
        <w:right w:val="none" w:sz="0" w:space="0" w:color="auto"/>
      </w:divBdr>
    </w:div>
    <w:div w:id="2097287776">
      <w:bodyDiv w:val="1"/>
      <w:marLeft w:val="0"/>
      <w:marRight w:val="0"/>
      <w:marTop w:val="0"/>
      <w:marBottom w:val="0"/>
      <w:divBdr>
        <w:top w:val="none" w:sz="0" w:space="0" w:color="auto"/>
        <w:left w:val="none" w:sz="0" w:space="0" w:color="auto"/>
        <w:bottom w:val="none" w:sz="0" w:space="0" w:color="auto"/>
        <w:right w:val="none" w:sz="0" w:space="0" w:color="auto"/>
      </w:divBdr>
    </w:div>
    <w:div w:id="2108385603">
      <w:bodyDiv w:val="1"/>
      <w:marLeft w:val="0"/>
      <w:marRight w:val="0"/>
      <w:marTop w:val="0"/>
      <w:marBottom w:val="0"/>
      <w:divBdr>
        <w:top w:val="none" w:sz="0" w:space="0" w:color="auto"/>
        <w:left w:val="none" w:sz="0" w:space="0" w:color="auto"/>
        <w:bottom w:val="none" w:sz="0" w:space="0" w:color="auto"/>
        <w:right w:val="none" w:sz="0" w:space="0" w:color="auto"/>
      </w:divBdr>
    </w:div>
    <w:div w:id="2122146521">
      <w:bodyDiv w:val="1"/>
      <w:marLeft w:val="0"/>
      <w:marRight w:val="0"/>
      <w:marTop w:val="0"/>
      <w:marBottom w:val="0"/>
      <w:divBdr>
        <w:top w:val="none" w:sz="0" w:space="0" w:color="auto"/>
        <w:left w:val="none" w:sz="0" w:space="0" w:color="auto"/>
        <w:bottom w:val="none" w:sz="0" w:space="0" w:color="auto"/>
        <w:right w:val="none" w:sz="0" w:space="0" w:color="auto"/>
      </w:divBdr>
    </w:div>
    <w:div w:id="2125803964">
      <w:bodyDiv w:val="1"/>
      <w:marLeft w:val="0"/>
      <w:marRight w:val="0"/>
      <w:marTop w:val="0"/>
      <w:marBottom w:val="0"/>
      <w:divBdr>
        <w:top w:val="none" w:sz="0" w:space="0" w:color="auto"/>
        <w:left w:val="none" w:sz="0" w:space="0" w:color="auto"/>
        <w:bottom w:val="none" w:sz="0" w:space="0" w:color="auto"/>
        <w:right w:val="none" w:sz="0" w:space="0" w:color="auto"/>
      </w:divBdr>
    </w:div>
    <w:div w:id="21292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irecomm.gov.mb.ca/investigations_report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iewer xmlns="3ac674ec-2c08-4a5f-87dd-80d4b233c6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282F650048C48A5B7E7F83115FA02" ma:contentTypeVersion="2" ma:contentTypeDescription="Create a new document." ma:contentTypeScope="" ma:versionID="090c5374a64455cb33d5f7ea4e36e696">
  <xsd:schema xmlns:xsd="http://www.w3.org/2001/XMLSchema" xmlns:xs="http://www.w3.org/2001/XMLSchema" xmlns:p="http://schemas.microsoft.com/office/2006/metadata/properties" xmlns:ns2="3ac674ec-2c08-4a5f-87dd-80d4b233c630" targetNamespace="http://schemas.microsoft.com/office/2006/metadata/properties" ma:root="true" ma:fieldsID="42718ddddb2c283420d1a764a9a03708" ns2:_="">
    <xsd:import namespace="3ac674ec-2c08-4a5f-87dd-80d4b233c630"/>
    <xsd:element name="properties">
      <xsd:complexType>
        <xsd:sequence>
          <xsd:element name="documentManagement">
            <xsd:complexType>
              <xsd:all>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674ec-2c08-4a5f-87dd-80d4b233c630" elementFormDefault="qualified">
    <xsd:import namespace="http://schemas.microsoft.com/office/2006/documentManagement/types"/>
    <xsd:import namespace="http://schemas.microsoft.com/office/infopath/2007/PartnerControls"/>
    <xsd:element name="Document_x0020_Viewer" ma:index="8"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3E67-323B-4154-B4FB-05DB00D06218}">
  <ds:schemaRefs>
    <ds:schemaRef ds:uri="http://schemas.microsoft.com/office/2006/documentManagement/types"/>
    <ds:schemaRef ds:uri="3ac674ec-2c08-4a5f-87dd-80d4b233c63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74DBA8-7C61-432C-A776-505AB318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674ec-2c08-4a5f-87dd-80d4b233c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4.xml><?xml version="1.0" encoding="utf-8"?>
<ds:datastoreItem xmlns:ds="http://schemas.openxmlformats.org/officeDocument/2006/customXml" ds:itemID="{8576BA5E-F89F-4DA7-85D2-0CA52E40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Singh, Terminder</cp:lastModifiedBy>
  <cp:revision>2</cp:revision>
  <cp:lastPrinted>2017-07-14T15:31:00Z</cp:lastPrinted>
  <dcterms:created xsi:type="dcterms:W3CDTF">2019-07-25T19:41:00Z</dcterms:created>
  <dcterms:modified xsi:type="dcterms:W3CDTF">2019-07-25T19:41:00Z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0x010100FE6282F650048C48A5B7E7F83115FA02</vt:lpwstr>
  </property>
  <property fmtid="{D5CDD505-2E9C-101B-9397-08002B2CF9AE}" pid="3" name="BoostSolutions_DocumentViewer_DocumentInfo">
    <vt:lpwstr>{"OriginalWidth":816,"OriginalHeight":1056,"Resolution":0,"PageCount":11,"IsEncrypted":false,"LicenseValid":false,"IsError":false,"ErrorMsg":null,"IsImageFile":false,"ImageFileUrl":null,"IsSupportedFile":false,"IsActivedFeature":false}</vt:lpwstr>
  </property>
</Properties>
</file>